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B0702D" w14:textId="46568B34" w:rsidR="001D61A3" w:rsidRPr="00A504DC" w:rsidRDefault="001E129F" w:rsidP="001D61A3">
      <w:pPr>
        <w:ind w:left="1416" w:firstLine="2"/>
        <w:rPr>
          <w:rFonts w:cs="Arial"/>
          <w:b/>
          <w:bCs/>
          <w:sz w:val="28"/>
          <w:szCs w:val="24"/>
        </w:rPr>
      </w:pPr>
      <w:r w:rsidRPr="00A504DC">
        <w:rPr>
          <w:rFonts w:cs="Arial"/>
          <w:b/>
          <w:bCs/>
          <w:sz w:val="28"/>
          <w:szCs w:val="24"/>
        </w:rPr>
        <w:t>2.5</w:t>
      </w:r>
      <w:r w:rsidR="001D61A3" w:rsidRPr="00A504DC">
        <w:rPr>
          <w:rFonts w:cs="Arial"/>
          <w:b/>
          <w:bCs/>
          <w:sz w:val="28"/>
          <w:szCs w:val="24"/>
        </w:rPr>
        <w:tab/>
      </w:r>
      <w:r w:rsidR="00742085">
        <w:rPr>
          <w:rFonts w:cs="Arial"/>
          <w:b/>
          <w:bCs/>
          <w:sz w:val="28"/>
          <w:szCs w:val="24"/>
        </w:rPr>
        <w:t>HACCP en kruisbesmetting</w:t>
      </w:r>
      <w:bookmarkStart w:id="0" w:name="_GoBack"/>
      <w:bookmarkEnd w:id="0"/>
    </w:p>
    <w:p w14:paraId="50B0702E" w14:textId="77777777" w:rsidR="001D61A3" w:rsidRPr="00A504DC" w:rsidRDefault="001D61A3" w:rsidP="001D61A3">
      <w:pPr>
        <w:ind w:left="1416" w:firstLine="708"/>
        <w:rPr>
          <w:rFonts w:cs="Arial"/>
          <w:b/>
          <w:bCs/>
          <w:sz w:val="28"/>
          <w:szCs w:val="24"/>
        </w:rPr>
      </w:pPr>
    </w:p>
    <w:p w14:paraId="50B0702F" w14:textId="77777777" w:rsidR="001D61A3" w:rsidRPr="00A504DC" w:rsidRDefault="001D61A3" w:rsidP="001D61A3">
      <w:pPr>
        <w:ind w:left="1416" w:firstLine="708"/>
        <w:rPr>
          <w:rFonts w:cs="Arial"/>
          <w:b/>
          <w:bCs/>
          <w:szCs w:val="24"/>
        </w:rPr>
      </w:pPr>
      <w:r w:rsidRPr="00A504DC">
        <w:rPr>
          <w:rFonts w:cs="Arial"/>
          <w:b/>
          <w:bCs/>
          <w:szCs w:val="24"/>
        </w:rPr>
        <w:t>Kwaliteitscontrole</w:t>
      </w:r>
    </w:p>
    <w:p w14:paraId="50B07030" w14:textId="77777777" w:rsidR="001D61A3" w:rsidRPr="00A504DC" w:rsidRDefault="001D61A3" w:rsidP="001D61A3">
      <w:pPr>
        <w:ind w:left="2160"/>
        <w:rPr>
          <w:rFonts w:cs="Arial"/>
          <w:bCs/>
          <w:szCs w:val="24"/>
        </w:rPr>
      </w:pPr>
      <w:r w:rsidRPr="00A504DC">
        <w:rPr>
          <w:rFonts w:cs="Arial"/>
          <w:bCs/>
          <w:szCs w:val="24"/>
        </w:rPr>
        <w:t>Als je voedingsmiddelen bereid liggen er altijd gevaren op de loer. Het product moet voldoen aan alle kwaliteitseisen. Je moet dus letten op de ingrediënten die je gebruikt. De kwaliteit ervan moet goed zijn. Bij de bereiding van producten mogen er geen productvreemde producten in het product terecht komen. Je moet bij de juiste temperatuur werken. Het product moet goed verpakt worden. Zo zijn er nog veel meer punten te noemen waar je op moet letten.</w:t>
      </w:r>
    </w:p>
    <w:p w14:paraId="50B07031" w14:textId="77777777" w:rsidR="001D61A3" w:rsidRPr="00A504DC" w:rsidRDefault="001D61A3" w:rsidP="001D61A3">
      <w:pPr>
        <w:ind w:left="2160"/>
        <w:rPr>
          <w:rFonts w:cs="Arial"/>
          <w:bCs/>
          <w:szCs w:val="24"/>
        </w:rPr>
      </w:pPr>
    </w:p>
    <w:p w14:paraId="50B07032" w14:textId="77777777" w:rsidR="001D61A3" w:rsidRPr="00A504DC" w:rsidRDefault="001D61A3" w:rsidP="001D61A3">
      <w:pPr>
        <w:tabs>
          <w:tab w:val="left" w:pos="6840"/>
        </w:tabs>
        <w:ind w:left="2160"/>
        <w:rPr>
          <w:rFonts w:cs="Arial"/>
          <w:b/>
          <w:szCs w:val="24"/>
        </w:rPr>
      </w:pPr>
      <w:r w:rsidRPr="00A504DC">
        <w:rPr>
          <w:rFonts w:cs="Arial"/>
          <w:b/>
          <w:szCs w:val="24"/>
        </w:rPr>
        <w:t>HACCP</w:t>
      </w:r>
    </w:p>
    <w:p w14:paraId="50B07033" w14:textId="77777777" w:rsidR="001D61A3" w:rsidRPr="00A504DC" w:rsidRDefault="001D61A3" w:rsidP="001D61A3">
      <w:pPr>
        <w:ind w:left="2160"/>
        <w:rPr>
          <w:rFonts w:cs="Arial"/>
          <w:bCs/>
          <w:szCs w:val="24"/>
        </w:rPr>
      </w:pPr>
      <w:r w:rsidRPr="00A504DC">
        <w:rPr>
          <w:rFonts w:cs="Arial"/>
          <w:bCs/>
          <w:szCs w:val="24"/>
        </w:rPr>
        <w:t>Als je zelf iets maakt, kun je goed controleren of je veilig en  hygiënisch werkt. In een bedrijf waar heel veel mensen aan een product werken, is zo’n controle ingewikkelder. Je moet dan eigenlijk in kaart brengen wat iedereen moet doen en waar iedereen verantwoordelijk voor is.</w:t>
      </w:r>
    </w:p>
    <w:p w14:paraId="50B07034" w14:textId="77777777" w:rsidR="001D61A3" w:rsidRPr="00A504DC" w:rsidRDefault="001D61A3" w:rsidP="001D61A3">
      <w:pPr>
        <w:ind w:left="2160"/>
        <w:rPr>
          <w:rFonts w:cs="Arial"/>
          <w:bCs/>
          <w:szCs w:val="24"/>
        </w:rPr>
      </w:pPr>
      <w:r w:rsidRPr="00A504DC">
        <w:rPr>
          <w:rFonts w:cs="Arial"/>
          <w:bCs/>
          <w:szCs w:val="24"/>
        </w:rPr>
        <w:t xml:space="preserve">Om aan de wetgeving te voldoen, en dus </w:t>
      </w:r>
      <w:r w:rsidRPr="00A504DC">
        <w:rPr>
          <w:rFonts w:cs="Arial"/>
          <w:bCs/>
          <w:szCs w:val="24"/>
          <w:u w:val="single"/>
        </w:rPr>
        <w:t>voedselveilig</w:t>
      </w:r>
      <w:r w:rsidRPr="00A504DC">
        <w:rPr>
          <w:rFonts w:cs="Arial"/>
          <w:bCs/>
          <w:szCs w:val="24"/>
        </w:rPr>
        <w:t xml:space="preserve"> te produceren, wordt het HACCP-kwaliteitsysteem gebruikt. </w:t>
      </w:r>
    </w:p>
    <w:p w14:paraId="50B07035" w14:textId="77777777" w:rsidR="001D61A3" w:rsidRPr="00A504DC" w:rsidRDefault="001D61A3" w:rsidP="001D61A3">
      <w:pPr>
        <w:ind w:left="2160"/>
        <w:rPr>
          <w:rFonts w:cs="Arial"/>
          <w:bCs/>
          <w:szCs w:val="24"/>
        </w:rPr>
      </w:pPr>
      <w:r w:rsidRPr="00A504DC">
        <w:rPr>
          <w:rFonts w:cs="Arial"/>
          <w:bCs/>
          <w:szCs w:val="24"/>
        </w:rPr>
        <w:t>Het systeem zorgt ervoor, dat alle risicovolle situaties in het productieproces gecontroleerd worden.</w:t>
      </w:r>
    </w:p>
    <w:p w14:paraId="50B07036" w14:textId="77777777" w:rsidR="001D61A3" w:rsidRPr="00A504DC" w:rsidRDefault="001D61A3" w:rsidP="001D61A3">
      <w:pPr>
        <w:ind w:left="2160"/>
        <w:rPr>
          <w:rFonts w:cs="Arial"/>
          <w:bCs/>
          <w:szCs w:val="24"/>
        </w:rPr>
      </w:pPr>
      <w:r w:rsidRPr="00A504DC">
        <w:rPr>
          <w:rFonts w:cs="Arial"/>
          <w:bCs/>
          <w:szCs w:val="24"/>
        </w:rPr>
        <w:t>Je moet bijvoorbeeld na het schoonmaken van een machine op een lijst aftekenen dat je dat hebt gedaan. Aan het eind van de dag moet moeten alle punten op de lijst zijn afgetekent.</w:t>
      </w:r>
    </w:p>
    <w:p w14:paraId="50B07037" w14:textId="77777777" w:rsidR="001D61A3" w:rsidRPr="00A504DC" w:rsidRDefault="001D61A3" w:rsidP="001D61A3">
      <w:pPr>
        <w:tabs>
          <w:tab w:val="left" w:pos="6840"/>
        </w:tabs>
        <w:ind w:left="2160"/>
        <w:rPr>
          <w:rFonts w:cs="Arial"/>
          <w:bCs/>
          <w:szCs w:val="24"/>
        </w:rPr>
      </w:pPr>
      <w:r w:rsidRPr="00A504DC">
        <w:rPr>
          <w:rFonts w:cs="Arial"/>
          <w:bCs/>
          <w:noProof/>
          <w:szCs w:val="24"/>
        </w:rPr>
        <w:drawing>
          <wp:inline distT="0" distB="0" distL="0" distR="0" wp14:anchorId="50B070D4" wp14:editId="50B070D5">
            <wp:extent cx="1943100" cy="1771650"/>
            <wp:effectExtent l="0" t="0" r="0" b="0"/>
            <wp:docPr id="1" name="Afbeelding 1" descr="HACCP temp contro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CCP temp control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43100" cy="1771650"/>
                    </a:xfrm>
                    <a:prstGeom prst="rect">
                      <a:avLst/>
                    </a:prstGeom>
                    <a:noFill/>
                    <a:ln>
                      <a:noFill/>
                    </a:ln>
                  </pic:spPr>
                </pic:pic>
              </a:graphicData>
            </a:graphic>
          </wp:inline>
        </w:drawing>
      </w:r>
    </w:p>
    <w:p w14:paraId="50B07038" w14:textId="77777777" w:rsidR="001D61A3" w:rsidRPr="00A504DC" w:rsidRDefault="001D61A3" w:rsidP="001D61A3">
      <w:pPr>
        <w:tabs>
          <w:tab w:val="left" w:pos="6840"/>
        </w:tabs>
        <w:ind w:left="2160"/>
        <w:rPr>
          <w:rFonts w:cs="Arial"/>
          <w:bCs/>
          <w:i/>
          <w:sz w:val="20"/>
        </w:rPr>
      </w:pPr>
      <w:r w:rsidRPr="00A504DC">
        <w:rPr>
          <w:rFonts w:cs="Arial"/>
          <w:bCs/>
          <w:i/>
          <w:sz w:val="20"/>
        </w:rPr>
        <w:tab/>
        <w:t xml:space="preserve">*HACCP controle </w:t>
      </w:r>
    </w:p>
    <w:p w14:paraId="50B07039" w14:textId="77777777" w:rsidR="001D61A3" w:rsidRPr="00A504DC" w:rsidRDefault="001D61A3" w:rsidP="001D61A3">
      <w:pPr>
        <w:tabs>
          <w:tab w:val="left" w:pos="6840"/>
        </w:tabs>
        <w:ind w:left="2160"/>
        <w:rPr>
          <w:rFonts w:cs="Arial"/>
          <w:bCs/>
          <w:i/>
          <w:sz w:val="20"/>
        </w:rPr>
      </w:pPr>
      <w:r w:rsidRPr="00A504DC">
        <w:rPr>
          <w:rFonts w:cs="Arial"/>
          <w:bCs/>
          <w:i/>
          <w:sz w:val="20"/>
        </w:rPr>
        <w:tab/>
        <w:t xml:space="preserve"> koelkast temperatuur</w:t>
      </w:r>
    </w:p>
    <w:p w14:paraId="50B0703A" w14:textId="77777777" w:rsidR="001D61A3" w:rsidRPr="00A504DC" w:rsidRDefault="001D61A3" w:rsidP="001D61A3">
      <w:pPr>
        <w:rPr>
          <w:rFonts w:cs="Arial"/>
          <w:bCs/>
          <w:szCs w:val="24"/>
        </w:rPr>
      </w:pPr>
    </w:p>
    <w:p w14:paraId="50B0703B" w14:textId="77777777" w:rsidR="001D61A3" w:rsidRPr="00A504DC" w:rsidRDefault="001D61A3" w:rsidP="001D61A3">
      <w:pPr>
        <w:ind w:left="2160" w:hanging="2160"/>
        <w:rPr>
          <w:rFonts w:cs="Arial"/>
          <w:bCs/>
          <w:i/>
          <w:szCs w:val="24"/>
        </w:rPr>
      </w:pPr>
      <w:r w:rsidRPr="00A504DC">
        <w:rPr>
          <w:rFonts w:cs="Arial"/>
          <w:bCs/>
          <w:i/>
          <w:iCs/>
          <w:sz w:val="20"/>
          <w:szCs w:val="24"/>
        </w:rPr>
        <w:t>HACCP</w:t>
      </w:r>
      <w:r w:rsidRPr="00A504DC">
        <w:rPr>
          <w:rFonts w:cs="Arial"/>
          <w:bCs/>
          <w:szCs w:val="24"/>
        </w:rPr>
        <w:tab/>
      </w:r>
      <w:r w:rsidRPr="00A504DC">
        <w:rPr>
          <w:rFonts w:cs="Arial"/>
          <w:bCs/>
          <w:i/>
          <w:szCs w:val="24"/>
        </w:rPr>
        <w:t xml:space="preserve">Bij HACCP is er </w:t>
      </w:r>
      <w:r w:rsidRPr="00A504DC">
        <w:rPr>
          <w:rFonts w:cs="Arial"/>
          <w:bCs/>
          <w:i/>
          <w:szCs w:val="24"/>
          <w:u w:val="single"/>
        </w:rPr>
        <w:t>voortdurend controle</w:t>
      </w:r>
      <w:r w:rsidRPr="00A504DC">
        <w:rPr>
          <w:rFonts w:cs="Arial"/>
          <w:bCs/>
          <w:i/>
          <w:szCs w:val="24"/>
        </w:rPr>
        <w:t>, op punten waar het mis kan gaan met de hygiëne (</w:t>
      </w:r>
      <w:r w:rsidRPr="00A504DC">
        <w:rPr>
          <w:rFonts w:cs="Arial"/>
          <w:bCs/>
          <w:i/>
          <w:szCs w:val="24"/>
          <w:u w:val="single"/>
        </w:rPr>
        <w:t>kritische punten</w:t>
      </w:r>
      <w:r w:rsidRPr="00A504DC">
        <w:rPr>
          <w:rFonts w:cs="Arial"/>
          <w:bCs/>
          <w:i/>
          <w:szCs w:val="24"/>
        </w:rPr>
        <w:t xml:space="preserve">). Die punten staan van tevoren vast. En ook de </w:t>
      </w:r>
      <w:r w:rsidRPr="00A504DC">
        <w:rPr>
          <w:rFonts w:cs="Arial"/>
          <w:bCs/>
          <w:i/>
          <w:szCs w:val="24"/>
          <w:u w:val="single"/>
        </w:rPr>
        <w:t>actie</w:t>
      </w:r>
      <w:r w:rsidRPr="00A504DC">
        <w:rPr>
          <w:rFonts w:cs="Arial"/>
          <w:bCs/>
          <w:i/>
          <w:szCs w:val="24"/>
        </w:rPr>
        <w:t xml:space="preserve"> die op dat punt moet volgen.</w:t>
      </w:r>
    </w:p>
    <w:p w14:paraId="50B0703C" w14:textId="77777777" w:rsidR="001D61A3" w:rsidRPr="00A504DC" w:rsidRDefault="001D61A3" w:rsidP="001D61A3">
      <w:pPr>
        <w:ind w:left="2160"/>
        <w:rPr>
          <w:rFonts w:cs="Arial"/>
          <w:bCs/>
          <w:szCs w:val="24"/>
        </w:rPr>
      </w:pPr>
    </w:p>
    <w:p w14:paraId="50B0703D" w14:textId="77777777" w:rsidR="001D61A3" w:rsidRPr="00A504DC" w:rsidRDefault="001D61A3" w:rsidP="001D61A3">
      <w:pPr>
        <w:ind w:left="2160" w:hanging="2160"/>
        <w:rPr>
          <w:rFonts w:cs="Arial"/>
          <w:bCs/>
          <w:szCs w:val="24"/>
        </w:rPr>
      </w:pPr>
      <w:r w:rsidRPr="00A504DC">
        <w:rPr>
          <w:rFonts w:cs="Arial"/>
          <w:bCs/>
          <w:i/>
          <w:sz w:val="20"/>
        </w:rPr>
        <w:t>Kruisbesmetting</w:t>
      </w:r>
      <w:r w:rsidRPr="00A504DC">
        <w:rPr>
          <w:rFonts w:cs="Arial"/>
          <w:bCs/>
          <w:i/>
          <w:sz w:val="20"/>
        </w:rPr>
        <w:tab/>
      </w:r>
      <w:r w:rsidRPr="00A504DC">
        <w:rPr>
          <w:rFonts w:cs="Arial"/>
          <w:bCs/>
          <w:szCs w:val="24"/>
        </w:rPr>
        <w:t xml:space="preserve">Rauwe en bereide producten mogen nooit na elkaar met hetzelfde materiaal bewerkt worden. Anders is er kans op </w:t>
      </w:r>
      <w:r w:rsidRPr="00A504DC">
        <w:rPr>
          <w:rFonts w:cs="Arial"/>
          <w:bCs/>
          <w:szCs w:val="24"/>
          <w:u w:val="single"/>
        </w:rPr>
        <w:t>kruisbesmetting</w:t>
      </w:r>
      <w:r w:rsidRPr="00A504DC">
        <w:rPr>
          <w:rFonts w:cs="Arial"/>
          <w:bCs/>
          <w:szCs w:val="24"/>
        </w:rPr>
        <w:t xml:space="preserve">: </w:t>
      </w:r>
      <w:r w:rsidRPr="00A504DC">
        <w:rPr>
          <w:rFonts w:cs="Arial"/>
          <w:bCs/>
          <w:i/>
          <w:szCs w:val="24"/>
        </w:rPr>
        <w:t>het rauwe product besmet het andere product.</w:t>
      </w:r>
    </w:p>
    <w:p w14:paraId="50B0703E" w14:textId="77777777" w:rsidR="001D61A3" w:rsidRPr="00A504DC" w:rsidRDefault="001D61A3" w:rsidP="001D61A3">
      <w:pPr>
        <w:ind w:left="2160"/>
        <w:rPr>
          <w:rFonts w:cs="Arial"/>
          <w:bCs/>
          <w:szCs w:val="24"/>
        </w:rPr>
      </w:pPr>
      <w:r w:rsidRPr="00A504DC">
        <w:rPr>
          <w:rFonts w:cs="Arial"/>
          <w:bCs/>
          <w:szCs w:val="24"/>
        </w:rPr>
        <w:t>Bijvoorbeeld, wanneer je gebakken vlees legt op een snijplank die nog vuil is van rauw vlees of ongewassen groente kan kruisbesmetting plaatsvinden.</w:t>
      </w:r>
    </w:p>
    <w:p w14:paraId="50B0703F" w14:textId="77777777" w:rsidR="001D61A3" w:rsidRPr="00A504DC" w:rsidRDefault="001D61A3" w:rsidP="001D61A3">
      <w:pPr>
        <w:ind w:left="2160"/>
        <w:rPr>
          <w:rFonts w:cs="Arial"/>
          <w:bCs/>
          <w:szCs w:val="24"/>
        </w:rPr>
      </w:pPr>
      <w:r w:rsidRPr="00A504DC">
        <w:rPr>
          <w:rFonts w:cs="Arial"/>
          <w:bCs/>
          <w:szCs w:val="24"/>
        </w:rPr>
        <w:t>Het materiaal moeten dus goed schoon gemaakt worden, voordat het voor iets anders wordt gebruikt.</w:t>
      </w:r>
    </w:p>
    <w:p w14:paraId="50B07040" w14:textId="77777777" w:rsidR="001D61A3" w:rsidRPr="00A504DC" w:rsidRDefault="001D61A3" w:rsidP="001D61A3">
      <w:pPr>
        <w:ind w:left="2160"/>
        <w:rPr>
          <w:rFonts w:cs="Arial"/>
          <w:bCs/>
          <w:szCs w:val="24"/>
        </w:rPr>
      </w:pPr>
    </w:p>
    <w:p w14:paraId="50B07041" w14:textId="44F4BCD4" w:rsidR="001D61A3" w:rsidRPr="00A504DC" w:rsidRDefault="00EC0BAF" w:rsidP="001D61A3">
      <w:pPr>
        <w:ind w:left="2160"/>
        <w:rPr>
          <w:rFonts w:cs="Arial"/>
          <w:b/>
          <w:szCs w:val="24"/>
        </w:rPr>
      </w:pPr>
      <w:r>
        <w:rPr>
          <w:rFonts w:cs="Arial"/>
          <w:b/>
          <w:szCs w:val="24"/>
        </w:rPr>
        <w:t>N</w:t>
      </w:r>
      <w:r w:rsidR="001D61A3" w:rsidRPr="00A504DC">
        <w:rPr>
          <w:rFonts w:cs="Arial"/>
          <w:b/>
          <w:szCs w:val="24"/>
        </w:rPr>
        <w:t>VWA</w:t>
      </w:r>
    </w:p>
    <w:p w14:paraId="50B07042" w14:textId="465B5CE3" w:rsidR="001D61A3" w:rsidRPr="00A504DC" w:rsidRDefault="00EC0BAF" w:rsidP="001D61A3">
      <w:pPr>
        <w:ind w:left="2160" w:hanging="2160"/>
        <w:rPr>
          <w:rFonts w:cs="Arial"/>
          <w:i/>
          <w:szCs w:val="24"/>
        </w:rPr>
      </w:pPr>
      <w:r>
        <w:rPr>
          <w:rFonts w:cs="Arial"/>
          <w:bCs/>
          <w:i/>
          <w:iCs/>
          <w:sz w:val="20"/>
          <w:szCs w:val="24"/>
        </w:rPr>
        <w:t>N</w:t>
      </w:r>
      <w:r w:rsidR="001D61A3" w:rsidRPr="00A504DC">
        <w:rPr>
          <w:rFonts w:cs="Arial"/>
          <w:bCs/>
          <w:i/>
          <w:iCs/>
          <w:sz w:val="20"/>
          <w:szCs w:val="24"/>
        </w:rPr>
        <w:t>VWA</w:t>
      </w:r>
      <w:r w:rsidR="001D61A3" w:rsidRPr="00A504DC">
        <w:rPr>
          <w:rFonts w:cs="Arial"/>
          <w:bCs/>
          <w:i/>
          <w:iCs/>
          <w:sz w:val="20"/>
          <w:szCs w:val="24"/>
        </w:rPr>
        <w:tab/>
      </w:r>
      <w:r w:rsidR="001D61A3" w:rsidRPr="00A504DC">
        <w:rPr>
          <w:rFonts w:cs="Arial"/>
          <w:bCs/>
          <w:iCs/>
          <w:szCs w:val="24"/>
        </w:rPr>
        <w:t xml:space="preserve">De </w:t>
      </w:r>
      <w:r>
        <w:rPr>
          <w:rFonts w:cs="Arial"/>
          <w:bCs/>
          <w:iCs/>
          <w:szCs w:val="24"/>
        </w:rPr>
        <w:t xml:space="preserve">Nederlandse </w:t>
      </w:r>
      <w:r w:rsidR="001D61A3" w:rsidRPr="00A504DC">
        <w:rPr>
          <w:rFonts w:cs="Arial"/>
          <w:bCs/>
          <w:iCs/>
          <w:szCs w:val="24"/>
        </w:rPr>
        <w:t xml:space="preserve">Voedsel en Waren Autoriteit </w:t>
      </w:r>
      <w:r w:rsidR="001D61A3" w:rsidRPr="00A504DC">
        <w:rPr>
          <w:rFonts w:cs="Arial"/>
          <w:szCs w:val="24"/>
        </w:rPr>
        <w:t xml:space="preserve">houdt </w:t>
      </w:r>
      <w:r w:rsidR="001D61A3" w:rsidRPr="00A504DC">
        <w:rPr>
          <w:rFonts w:cs="Arial"/>
          <w:i/>
          <w:szCs w:val="24"/>
        </w:rPr>
        <w:t xml:space="preserve">toezicht op de veiligheid en kwaliteit van voedsel. </w:t>
      </w:r>
      <w:r w:rsidR="001D61A3" w:rsidRPr="00A504DC">
        <w:rPr>
          <w:rFonts w:cs="Arial"/>
          <w:i/>
          <w:szCs w:val="24"/>
        </w:rPr>
        <w:br/>
      </w:r>
      <w:r w:rsidR="001D61A3" w:rsidRPr="00A504DC">
        <w:rPr>
          <w:rFonts w:cs="Arial"/>
          <w:szCs w:val="24"/>
        </w:rPr>
        <w:t>Dit doet zij door controle op de veiligheid van het voedsel tijdens de productie van de grondstof. En tijdens de bereiding tot een product.</w:t>
      </w:r>
      <w:r w:rsidR="001D61A3" w:rsidRPr="00A504DC">
        <w:rPr>
          <w:rFonts w:cs="Arial"/>
          <w:szCs w:val="24"/>
        </w:rPr>
        <w:br/>
        <w:t xml:space="preserve">Zij controleert of de planten en dieren gezond zijn en bewaakt het dierenwelzijn. </w:t>
      </w:r>
      <w:r w:rsidR="001D61A3" w:rsidRPr="00A504DC">
        <w:rPr>
          <w:rFonts w:cs="Arial"/>
          <w:szCs w:val="24"/>
        </w:rPr>
        <w:br/>
        <w:t xml:space="preserve">De </w:t>
      </w:r>
      <w:r>
        <w:rPr>
          <w:rFonts w:cs="Arial"/>
          <w:szCs w:val="24"/>
          <w:u w:val="single"/>
        </w:rPr>
        <w:t>N</w:t>
      </w:r>
      <w:r w:rsidR="001D61A3" w:rsidRPr="00A504DC">
        <w:rPr>
          <w:rFonts w:cs="Arial"/>
          <w:szCs w:val="24"/>
          <w:u w:val="single"/>
        </w:rPr>
        <w:t>VWA</w:t>
      </w:r>
      <w:r w:rsidR="001D61A3" w:rsidRPr="00A504DC">
        <w:rPr>
          <w:rFonts w:cs="Arial"/>
          <w:szCs w:val="24"/>
        </w:rPr>
        <w:t xml:space="preserve"> werkt dus binnen de hele productieketen: van grondstof (en hulpstof)  tot eindproduct of consumptie.</w:t>
      </w:r>
    </w:p>
    <w:p w14:paraId="50B07043" w14:textId="72155CA7" w:rsidR="001D61A3" w:rsidRPr="00A504DC" w:rsidRDefault="001D61A3" w:rsidP="001D61A3">
      <w:pPr>
        <w:ind w:left="2160"/>
        <w:rPr>
          <w:rFonts w:cs="Arial"/>
          <w:szCs w:val="24"/>
        </w:rPr>
      </w:pPr>
      <w:r w:rsidRPr="00A504DC">
        <w:rPr>
          <w:rFonts w:cs="Arial"/>
          <w:bCs/>
          <w:szCs w:val="24"/>
        </w:rPr>
        <w:t xml:space="preserve">(Vroeger heette de </w:t>
      </w:r>
      <w:r w:rsidR="00EC0BAF">
        <w:rPr>
          <w:rFonts w:cs="Arial"/>
          <w:bCs/>
          <w:szCs w:val="24"/>
        </w:rPr>
        <w:t>N</w:t>
      </w:r>
      <w:r w:rsidRPr="00A504DC">
        <w:rPr>
          <w:rFonts w:cs="Arial"/>
          <w:bCs/>
          <w:szCs w:val="24"/>
        </w:rPr>
        <w:t>VWA: de Keuringsdienst van Waren).</w:t>
      </w:r>
    </w:p>
    <w:p w14:paraId="50B07044" w14:textId="77777777" w:rsidR="001D61A3" w:rsidRPr="00A504DC" w:rsidRDefault="001D61A3" w:rsidP="001D61A3">
      <w:pPr>
        <w:ind w:left="2160"/>
        <w:rPr>
          <w:rFonts w:cs="Arial"/>
          <w:bCs/>
          <w:iCs/>
          <w:szCs w:val="24"/>
        </w:rPr>
      </w:pPr>
      <w:r w:rsidRPr="00A504DC">
        <w:rPr>
          <w:noProof/>
        </w:rPr>
        <w:drawing>
          <wp:anchor distT="0" distB="0" distL="114300" distR="114300" simplePos="0" relativeHeight="251659264" behindDoc="1" locked="0" layoutInCell="1" allowOverlap="1" wp14:anchorId="50B070D6" wp14:editId="50B070D7">
            <wp:simplePos x="0" y="0"/>
            <wp:positionH relativeFrom="column">
              <wp:posOffset>1405255</wp:posOffset>
            </wp:positionH>
            <wp:positionV relativeFrom="paragraph">
              <wp:posOffset>54610</wp:posOffset>
            </wp:positionV>
            <wp:extent cx="1181100" cy="1266687"/>
            <wp:effectExtent l="0" t="0" r="0" b="0"/>
            <wp:wrapNone/>
            <wp:docPr id="2" name="Afbeelding 2" descr="C:\Mijn documenten\Mecheline\VAP\plaatjes VAP\zuivel\ijs et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Mijn documenten\Mecheline\VAP\plaatjes VAP\zuivel\ijs eten.jpg"/>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1181100" cy="126668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B07045" w14:textId="77777777" w:rsidR="001D61A3" w:rsidRPr="00A504DC" w:rsidRDefault="001D61A3" w:rsidP="001D61A3">
      <w:pPr>
        <w:ind w:left="2160"/>
        <w:rPr>
          <w:rFonts w:cs="Arial"/>
          <w:bCs/>
          <w:iCs/>
          <w:szCs w:val="24"/>
        </w:rPr>
      </w:pPr>
    </w:p>
    <w:p w14:paraId="50B07046" w14:textId="77777777" w:rsidR="001D61A3" w:rsidRPr="00A504DC" w:rsidRDefault="001D61A3" w:rsidP="001D61A3">
      <w:pPr>
        <w:ind w:left="2160"/>
        <w:rPr>
          <w:rFonts w:cs="Arial"/>
          <w:bCs/>
          <w:iCs/>
          <w:szCs w:val="24"/>
        </w:rPr>
      </w:pPr>
    </w:p>
    <w:p w14:paraId="50B07047" w14:textId="77777777" w:rsidR="001D61A3" w:rsidRPr="00A504DC" w:rsidRDefault="001D61A3" w:rsidP="001D61A3">
      <w:pPr>
        <w:ind w:left="2160"/>
        <w:rPr>
          <w:rFonts w:cs="Arial"/>
          <w:bCs/>
          <w:iCs/>
          <w:szCs w:val="24"/>
        </w:rPr>
      </w:pPr>
    </w:p>
    <w:p w14:paraId="50B07048" w14:textId="77777777" w:rsidR="001D61A3" w:rsidRPr="00A504DC" w:rsidRDefault="001D61A3" w:rsidP="001D61A3">
      <w:pPr>
        <w:ind w:left="2160"/>
        <w:rPr>
          <w:rFonts w:cs="Arial"/>
          <w:bCs/>
          <w:iCs/>
          <w:szCs w:val="24"/>
        </w:rPr>
      </w:pPr>
    </w:p>
    <w:p w14:paraId="50B07049" w14:textId="77777777" w:rsidR="001D61A3" w:rsidRPr="00A504DC" w:rsidRDefault="001D61A3" w:rsidP="001D61A3">
      <w:pPr>
        <w:ind w:left="2160"/>
        <w:rPr>
          <w:rFonts w:cs="Arial"/>
          <w:bCs/>
          <w:iCs/>
          <w:szCs w:val="24"/>
        </w:rPr>
      </w:pPr>
    </w:p>
    <w:p w14:paraId="50B0704A" w14:textId="77777777" w:rsidR="001D61A3" w:rsidRPr="00A504DC" w:rsidRDefault="001D61A3" w:rsidP="001D61A3">
      <w:pPr>
        <w:ind w:left="2160"/>
        <w:rPr>
          <w:rFonts w:cs="Arial"/>
          <w:bCs/>
          <w:iCs/>
          <w:szCs w:val="24"/>
        </w:rPr>
      </w:pPr>
    </w:p>
    <w:p w14:paraId="50B0704B" w14:textId="77777777" w:rsidR="001D61A3" w:rsidRPr="00A504DC" w:rsidRDefault="001D61A3" w:rsidP="001D61A3">
      <w:pPr>
        <w:ind w:left="2160"/>
        <w:rPr>
          <w:rFonts w:cs="Arial"/>
          <w:bCs/>
          <w:iCs/>
          <w:szCs w:val="24"/>
        </w:rPr>
      </w:pPr>
    </w:p>
    <w:p w14:paraId="50B0704C" w14:textId="57239F52" w:rsidR="001D61A3" w:rsidRPr="00A504DC" w:rsidRDefault="001D61A3" w:rsidP="001D61A3">
      <w:pPr>
        <w:ind w:left="2160"/>
        <w:rPr>
          <w:rFonts w:cs="Arial"/>
          <w:bCs/>
          <w:i/>
          <w:iCs/>
          <w:sz w:val="20"/>
          <w:szCs w:val="24"/>
        </w:rPr>
      </w:pPr>
      <w:r w:rsidRPr="00A504DC">
        <w:tab/>
      </w:r>
      <w:r w:rsidRPr="00A504DC">
        <w:rPr>
          <w:i/>
          <w:sz w:val="20"/>
        </w:rPr>
        <w:t xml:space="preserve">Ook in een ijswinkel controleert de </w:t>
      </w:r>
      <w:r w:rsidR="00EC0BAF">
        <w:rPr>
          <w:i/>
          <w:sz w:val="20"/>
        </w:rPr>
        <w:t>N</w:t>
      </w:r>
      <w:r w:rsidRPr="00A504DC">
        <w:rPr>
          <w:i/>
          <w:sz w:val="20"/>
        </w:rPr>
        <w:t>VWA</w:t>
      </w:r>
    </w:p>
    <w:p w14:paraId="631ACE85" w14:textId="3DC1BBD1" w:rsidR="008656CC" w:rsidRDefault="008656CC" w:rsidP="001D61A3">
      <w:pPr>
        <w:pStyle w:val="Plattetekstinspringen"/>
        <w:spacing w:line="240" w:lineRule="auto"/>
      </w:pPr>
    </w:p>
    <w:p w14:paraId="4C4F1C7D" w14:textId="63998FBF" w:rsidR="00DD6154" w:rsidRDefault="00DD6154" w:rsidP="00DD6154">
      <w:pPr>
        <w:pStyle w:val="Plattetekstinspringen"/>
        <w:tabs>
          <w:tab w:val="left" w:pos="1418"/>
        </w:tabs>
        <w:spacing w:line="240" w:lineRule="auto"/>
        <w:ind w:hanging="2268"/>
        <w:rPr>
          <w:b/>
        </w:rPr>
      </w:pPr>
      <w:r>
        <w:rPr>
          <w:b/>
        </w:rPr>
        <w:t>VRAGEN</w:t>
      </w:r>
      <w:r>
        <w:rPr>
          <w:b/>
        </w:rPr>
        <w:tab/>
        <w:t>2.5</w:t>
      </w:r>
    </w:p>
    <w:p w14:paraId="152C899A" w14:textId="015A243F" w:rsidR="00DD6154" w:rsidRDefault="00DD6154" w:rsidP="00DD6154">
      <w:pPr>
        <w:pStyle w:val="Plattetekstinspringen"/>
        <w:tabs>
          <w:tab w:val="left" w:pos="1418"/>
        </w:tabs>
        <w:spacing w:line="240" w:lineRule="auto"/>
        <w:ind w:hanging="2268"/>
        <w:rPr>
          <w:b/>
        </w:rPr>
      </w:pPr>
    </w:p>
    <w:p w14:paraId="7A2D2674" w14:textId="603CD3B9" w:rsidR="00DD6154" w:rsidRDefault="00DD6154" w:rsidP="00DD6154">
      <w:pPr>
        <w:pStyle w:val="Plattetekstinspringen"/>
        <w:numPr>
          <w:ilvl w:val="0"/>
          <w:numId w:val="2"/>
        </w:numPr>
        <w:tabs>
          <w:tab w:val="left" w:pos="1418"/>
        </w:tabs>
        <w:spacing w:line="240" w:lineRule="auto"/>
      </w:pPr>
      <w:r w:rsidRPr="008656CC">
        <w:t xml:space="preserve">Als je aan </w:t>
      </w:r>
      <w:r w:rsidRPr="008656CC">
        <w:rPr>
          <w:i/>
        </w:rPr>
        <w:t>kwaliteit van voedsel</w:t>
      </w:r>
      <w:r w:rsidRPr="008656CC">
        <w:t xml:space="preserve"> denkt, waar denk je dan aan? </w:t>
      </w:r>
      <w:r w:rsidRPr="008656CC">
        <w:br/>
        <w:t>Schrijf een paar woorden op die voor jou met kwaliteit te maken hebben.</w:t>
      </w:r>
      <w:r>
        <w:br/>
      </w:r>
      <w:r w:rsidR="00EC0BAF">
        <w:br/>
        <w:t>-</w:t>
      </w:r>
      <w:r>
        <w:br/>
      </w:r>
    </w:p>
    <w:p w14:paraId="18190B76" w14:textId="2D9337ED" w:rsidR="00DD6154" w:rsidRDefault="00DD6154" w:rsidP="00DD6154">
      <w:pPr>
        <w:pStyle w:val="Plattetekstinspringen"/>
        <w:numPr>
          <w:ilvl w:val="0"/>
          <w:numId w:val="2"/>
        </w:numPr>
        <w:tabs>
          <w:tab w:val="left" w:pos="1418"/>
        </w:tabs>
        <w:spacing w:line="240" w:lineRule="auto"/>
      </w:pPr>
      <w:r w:rsidRPr="008656CC">
        <w:t>Welke dingen doe je op school om hygiënisch te werken?</w:t>
      </w:r>
      <w:r>
        <w:br/>
      </w:r>
      <w:r w:rsidR="00EC0BAF">
        <w:br/>
        <w:t>-</w:t>
      </w:r>
      <w:r w:rsidR="00EC0BAF">
        <w:br/>
      </w:r>
      <w:r w:rsidR="00EC0BAF">
        <w:br/>
        <w:t>-</w:t>
      </w:r>
      <w:r>
        <w:br/>
      </w:r>
    </w:p>
    <w:p w14:paraId="28C9CCE7" w14:textId="0F731D02" w:rsidR="00A504DC" w:rsidRDefault="00074360" w:rsidP="00DD6154">
      <w:pPr>
        <w:pStyle w:val="Plattetekstinspringen"/>
        <w:numPr>
          <w:ilvl w:val="0"/>
          <w:numId w:val="2"/>
        </w:numPr>
        <w:tabs>
          <w:tab w:val="left" w:pos="1418"/>
        </w:tabs>
        <w:spacing w:line="240" w:lineRule="auto"/>
      </w:pPr>
      <w:r w:rsidRPr="00DD6154">
        <w:t>Wat wordt er op school nog niet gedaan aan hygiëne maar zou volgens jou wel beter zijn om ook te doen?</w:t>
      </w:r>
      <w:r w:rsidRPr="00DD6154">
        <w:br/>
      </w:r>
      <w:r w:rsidRPr="00DD6154">
        <w:br/>
      </w:r>
      <w:r w:rsidR="00A504DC" w:rsidRPr="00DD6154">
        <w:t>De HACCP kan voor elk moment in elk productieproces worden vastgesteld.</w:t>
      </w:r>
      <w:r w:rsidR="00A504DC" w:rsidRPr="00DD6154">
        <w:br/>
        <w:t>Geef een lijst van kritische aandachtspunten bij het verwerken van gehakt.</w:t>
      </w:r>
      <w:r w:rsidR="00A504DC" w:rsidRPr="00DD6154">
        <w:br/>
      </w:r>
      <w:r w:rsidR="00A504DC" w:rsidRPr="00DD6154">
        <w:br/>
      </w:r>
      <w:r w:rsidR="00A504DC" w:rsidRPr="00DD6154">
        <w:rPr>
          <w:i/>
        </w:rPr>
        <w:t>Bijvoorbeeld:</w:t>
      </w:r>
      <w:r w:rsidR="00A504DC" w:rsidRPr="00DD6154">
        <w:rPr>
          <w:i/>
        </w:rPr>
        <w:br/>
        <w:t>- Het vlees wordt direct na aankoop in de koelkast bewaard.</w:t>
      </w:r>
      <w:r w:rsidR="00A504DC" w:rsidRPr="00DD6154">
        <w:rPr>
          <w:i/>
        </w:rPr>
        <w:br/>
        <w:t xml:space="preserve">- Tijdens het verwerken van gehakt worden handschoenen </w:t>
      </w:r>
      <w:r w:rsidR="00A504DC" w:rsidRPr="00DD6154">
        <w:rPr>
          <w:i/>
        </w:rPr>
        <w:br/>
        <w:t xml:space="preserve">  gedragen.</w:t>
      </w:r>
      <w:r w:rsidR="00A504DC" w:rsidRPr="00DD6154">
        <w:br/>
      </w:r>
      <w:r w:rsidR="00A504DC" w:rsidRPr="00DD6154">
        <w:br/>
      </w:r>
      <w:r w:rsidR="00FE3568" w:rsidRPr="00DD6154">
        <w:rPr>
          <w:b/>
          <w:bCs/>
        </w:rPr>
        <w:br/>
      </w:r>
      <w:r w:rsidR="00DD6154">
        <w:br/>
      </w:r>
    </w:p>
    <w:p w14:paraId="6C6D571B" w14:textId="220F37BA" w:rsidR="00A504DC" w:rsidRDefault="00A504DC" w:rsidP="00DD6154">
      <w:pPr>
        <w:pStyle w:val="Plattetekstinspringen"/>
        <w:numPr>
          <w:ilvl w:val="0"/>
          <w:numId w:val="2"/>
        </w:numPr>
        <w:tabs>
          <w:tab w:val="left" w:pos="1418"/>
        </w:tabs>
        <w:spacing w:line="240" w:lineRule="auto"/>
      </w:pPr>
      <w:r w:rsidRPr="00DD6154">
        <w:lastRenderedPageBreak/>
        <w:t>Een bedrijf waar voedingsmiddelen gemaakt of verkocht worden, moet schoon en netjes zijn. Waarom is dat belangrijk?</w:t>
      </w:r>
      <w:r w:rsidRPr="00DD6154">
        <w:br/>
      </w:r>
      <w:r w:rsidRPr="00DD6154">
        <w:br/>
      </w:r>
      <w:r w:rsidR="00EC0BAF">
        <w:rPr>
          <w:b/>
          <w:bCs/>
        </w:rPr>
        <w:t>-</w:t>
      </w:r>
      <w:r w:rsidRPr="00DD6154">
        <w:rPr>
          <w:b/>
          <w:bCs/>
        </w:rPr>
        <w:br/>
      </w:r>
    </w:p>
    <w:p w14:paraId="39B3AAD5" w14:textId="5B522596" w:rsidR="00A504DC" w:rsidRDefault="00A504DC" w:rsidP="00DD6154">
      <w:pPr>
        <w:pStyle w:val="Plattetekstinspringen"/>
        <w:numPr>
          <w:ilvl w:val="0"/>
          <w:numId w:val="2"/>
        </w:numPr>
        <w:tabs>
          <w:tab w:val="left" w:pos="1418"/>
        </w:tabs>
        <w:spacing w:line="240" w:lineRule="auto"/>
      </w:pPr>
      <w:r w:rsidRPr="00DD6154">
        <w:t xml:space="preserve">a. Waarom komt </w:t>
      </w:r>
      <w:r w:rsidR="00EC0BAF">
        <w:t>N</w:t>
      </w:r>
      <w:r w:rsidRPr="00DD6154">
        <w:t>VWA onverwacht bij een bedrijf op bezoek?</w:t>
      </w:r>
      <w:r w:rsidRPr="00DD6154">
        <w:br/>
      </w:r>
      <w:r w:rsidRPr="00DD6154">
        <w:br/>
      </w:r>
      <w:r w:rsidR="00EC0BAF">
        <w:t>-</w:t>
      </w:r>
      <w:r w:rsidR="00EC0BAF">
        <w:br/>
      </w:r>
      <w:r w:rsidRPr="00DD6154">
        <w:br/>
        <w:t xml:space="preserve">b. Geef 2 redenen waarom de </w:t>
      </w:r>
      <w:r w:rsidR="00EC0BAF">
        <w:t>N</w:t>
      </w:r>
      <w:r w:rsidRPr="00DD6154">
        <w:t>VWA bestaat?</w:t>
      </w:r>
      <w:r w:rsidRPr="00DD6154">
        <w:br/>
      </w:r>
      <w:r w:rsidRPr="00DD6154">
        <w:br/>
      </w:r>
      <w:r w:rsidR="00EC0BAF">
        <w:t>-</w:t>
      </w:r>
      <w:r w:rsidR="00EC0BAF">
        <w:br/>
      </w:r>
      <w:r w:rsidR="00EC0BAF">
        <w:br/>
        <w:t>-</w:t>
      </w:r>
      <w:r w:rsidR="00DD6154" w:rsidRPr="00DD6154">
        <w:br/>
      </w:r>
    </w:p>
    <w:p w14:paraId="3CAD8951" w14:textId="0D14841C" w:rsidR="00A504DC" w:rsidRPr="00DD6154" w:rsidRDefault="00A504DC" w:rsidP="00DD6154">
      <w:pPr>
        <w:pStyle w:val="Plattetekstinspringen"/>
        <w:numPr>
          <w:ilvl w:val="0"/>
          <w:numId w:val="2"/>
        </w:numPr>
        <w:tabs>
          <w:tab w:val="left" w:pos="1418"/>
        </w:tabs>
        <w:spacing w:line="240" w:lineRule="auto"/>
      </w:pPr>
      <w:r w:rsidRPr="00DD6154">
        <w:t xml:space="preserve">In het onderstaande keuringsrapport geeft de </w:t>
      </w:r>
      <w:r w:rsidR="00EC0BAF">
        <w:t>N</w:t>
      </w:r>
      <w:r w:rsidRPr="00DD6154">
        <w:t>VWA de HACCP aan, voor een restaurant.</w:t>
      </w:r>
      <w:r w:rsidRPr="00DD6154">
        <w:br/>
      </w:r>
    </w:p>
    <w:tbl>
      <w:tblPr>
        <w:tblW w:w="7380" w:type="dxa"/>
        <w:tblInd w:w="2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
        <w:gridCol w:w="416"/>
        <w:gridCol w:w="6604"/>
      </w:tblGrid>
      <w:tr w:rsidR="00A504DC" w:rsidRPr="00A504DC" w14:paraId="77FEC9BF" w14:textId="77777777" w:rsidTr="00D662DA">
        <w:tc>
          <w:tcPr>
            <w:tcW w:w="360" w:type="dxa"/>
          </w:tcPr>
          <w:p w14:paraId="6879BD64" w14:textId="77777777" w:rsidR="00A504DC" w:rsidRPr="00A504DC" w:rsidRDefault="00A504DC" w:rsidP="00D662DA"/>
        </w:tc>
        <w:tc>
          <w:tcPr>
            <w:tcW w:w="416" w:type="dxa"/>
          </w:tcPr>
          <w:p w14:paraId="2163A4C9" w14:textId="77777777" w:rsidR="00A504DC" w:rsidRPr="00A504DC" w:rsidRDefault="00A504DC" w:rsidP="00D662DA">
            <w:r w:rsidRPr="00A504DC">
              <w:t>a</w:t>
            </w:r>
          </w:p>
        </w:tc>
        <w:tc>
          <w:tcPr>
            <w:tcW w:w="6604" w:type="dxa"/>
          </w:tcPr>
          <w:p w14:paraId="06B56560" w14:textId="77777777" w:rsidR="00A504DC" w:rsidRPr="00A504DC" w:rsidRDefault="00A504DC" w:rsidP="00D662DA">
            <w:r w:rsidRPr="00A504DC">
              <w:t xml:space="preserve">Koelkast temperatuur 4 </w:t>
            </w:r>
            <w:r w:rsidRPr="00A504DC">
              <w:rPr>
                <w:bCs/>
                <w:vertAlign w:val="superscript"/>
              </w:rPr>
              <w:t>o</w:t>
            </w:r>
            <w:r w:rsidRPr="00A504DC">
              <w:rPr>
                <w:bCs/>
              </w:rPr>
              <w:t xml:space="preserve">C tot ten hoogste 7 </w:t>
            </w:r>
            <w:r w:rsidRPr="00A504DC">
              <w:rPr>
                <w:bCs/>
                <w:vertAlign w:val="superscript"/>
              </w:rPr>
              <w:t>o</w:t>
            </w:r>
            <w:r w:rsidRPr="00A504DC">
              <w:rPr>
                <w:bCs/>
              </w:rPr>
              <w:t>C.</w:t>
            </w:r>
          </w:p>
        </w:tc>
      </w:tr>
      <w:tr w:rsidR="00EC0BAF" w:rsidRPr="00A504DC" w14:paraId="527204EA" w14:textId="77777777" w:rsidTr="00D662DA">
        <w:tc>
          <w:tcPr>
            <w:tcW w:w="360" w:type="dxa"/>
          </w:tcPr>
          <w:p w14:paraId="048E953C" w14:textId="77777777" w:rsidR="00EC0BAF" w:rsidRPr="00A504DC" w:rsidRDefault="00EC0BAF" w:rsidP="00EC0BAF"/>
        </w:tc>
        <w:tc>
          <w:tcPr>
            <w:tcW w:w="416" w:type="dxa"/>
          </w:tcPr>
          <w:p w14:paraId="6CFFC130" w14:textId="77777777" w:rsidR="00EC0BAF" w:rsidRPr="00A504DC" w:rsidRDefault="00EC0BAF" w:rsidP="00EC0BAF">
            <w:r w:rsidRPr="00A504DC">
              <w:t>b</w:t>
            </w:r>
          </w:p>
        </w:tc>
        <w:tc>
          <w:tcPr>
            <w:tcW w:w="6604" w:type="dxa"/>
          </w:tcPr>
          <w:p w14:paraId="2AA33697" w14:textId="49601BCF" w:rsidR="00EC0BAF" w:rsidRPr="00A504DC" w:rsidRDefault="00EC0BAF" w:rsidP="00EC0BAF">
            <w:r w:rsidRPr="00A504DC">
              <w:t xml:space="preserve">Gerechten warm houden op minstens 60 </w:t>
            </w:r>
            <w:r w:rsidRPr="00A504DC">
              <w:rPr>
                <w:bCs/>
                <w:vertAlign w:val="superscript"/>
              </w:rPr>
              <w:t>o</w:t>
            </w:r>
            <w:r w:rsidRPr="00A504DC">
              <w:rPr>
                <w:bCs/>
              </w:rPr>
              <w:t>C.</w:t>
            </w:r>
          </w:p>
        </w:tc>
      </w:tr>
      <w:tr w:rsidR="00EC0BAF" w:rsidRPr="00A504DC" w14:paraId="20CEDC8D" w14:textId="77777777" w:rsidTr="00D662DA">
        <w:tc>
          <w:tcPr>
            <w:tcW w:w="360" w:type="dxa"/>
          </w:tcPr>
          <w:p w14:paraId="7B33587A" w14:textId="77777777" w:rsidR="00EC0BAF" w:rsidRPr="00A504DC" w:rsidRDefault="00EC0BAF" w:rsidP="00EC0BAF"/>
        </w:tc>
        <w:tc>
          <w:tcPr>
            <w:tcW w:w="416" w:type="dxa"/>
          </w:tcPr>
          <w:p w14:paraId="7BD6277E" w14:textId="77777777" w:rsidR="00EC0BAF" w:rsidRPr="00A504DC" w:rsidRDefault="00EC0BAF" w:rsidP="00EC0BAF">
            <w:r w:rsidRPr="00A504DC">
              <w:t>c</w:t>
            </w:r>
          </w:p>
        </w:tc>
        <w:tc>
          <w:tcPr>
            <w:tcW w:w="6604" w:type="dxa"/>
          </w:tcPr>
          <w:p w14:paraId="61B6119F" w14:textId="0717BA2E" w:rsidR="00EC0BAF" w:rsidRPr="00A504DC" w:rsidRDefault="00EC0BAF" w:rsidP="00EC0BAF">
            <w:pPr>
              <w:rPr>
                <w:bCs/>
              </w:rPr>
            </w:pPr>
            <w:r w:rsidRPr="00A504DC">
              <w:rPr>
                <w:bCs/>
              </w:rPr>
              <w:t>Opwarmen van voedsel lang genoeg en door en door warm.</w:t>
            </w:r>
          </w:p>
        </w:tc>
      </w:tr>
      <w:tr w:rsidR="00EC0BAF" w:rsidRPr="00A504DC" w14:paraId="5FBE9C04" w14:textId="77777777" w:rsidTr="00D662DA">
        <w:tc>
          <w:tcPr>
            <w:tcW w:w="360" w:type="dxa"/>
          </w:tcPr>
          <w:p w14:paraId="3AEFD441" w14:textId="77777777" w:rsidR="00EC0BAF" w:rsidRPr="00A504DC" w:rsidRDefault="00EC0BAF" w:rsidP="00EC0BAF"/>
        </w:tc>
        <w:tc>
          <w:tcPr>
            <w:tcW w:w="416" w:type="dxa"/>
          </w:tcPr>
          <w:p w14:paraId="1DAEA2F3" w14:textId="77777777" w:rsidR="00EC0BAF" w:rsidRPr="00A504DC" w:rsidRDefault="00EC0BAF" w:rsidP="00EC0BAF">
            <w:r w:rsidRPr="00A504DC">
              <w:t>d</w:t>
            </w:r>
          </w:p>
        </w:tc>
        <w:tc>
          <w:tcPr>
            <w:tcW w:w="6604" w:type="dxa"/>
          </w:tcPr>
          <w:p w14:paraId="4FADF5E1" w14:textId="344E325B" w:rsidR="00EC0BAF" w:rsidRPr="00A504DC" w:rsidRDefault="00EC0BAF" w:rsidP="00EC0BAF">
            <w:r>
              <w:rPr>
                <w:bCs/>
              </w:rPr>
              <w:t>P</w:t>
            </w:r>
            <w:r w:rsidRPr="00A504DC">
              <w:rPr>
                <w:bCs/>
              </w:rPr>
              <w:t>roducten tijdens opwarmen goed roeren.</w:t>
            </w:r>
          </w:p>
        </w:tc>
      </w:tr>
      <w:tr w:rsidR="00EC0BAF" w:rsidRPr="00A504DC" w14:paraId="378D8605" w14:textId="77777777" w:rsidTr="00D662DA">
        <w:tc>
          <w:tcPr>
            <w:tcW w:w="360" w:type="dxa"/>
          </w:tcPr>
          <w:p w14:paraId="2E743925" w14:textId="77777777" w:rsidR="00EC0BAF" w:rsidRPr="00A504DC" w:rsidRDefault="00EC0BAF" w:rsidP="00EC0BAF"/>
        </w:tc>
        <w:tc>
          <w:tcPr>
            <w:tcW w:w="416" w:type="dxa"/>
          </w:tcPr>
          <w:p w14:paraId="3BC1054D" w14:textId="77777777" w:rsidR="00EC0BAF" w:rsidRPr="00A504DC" w:rsidRDefault="00EC0BAF" w:rsidP="00EC0BAF">
            <w:r w:rsidRPr="00A504DC">
              <w:t>e</w:t>
            </w:r>
          </w:p>
        </w:tc>
        <w:tc>
          <w:tcPr>
            <w:tcW w:w="6604" w:type="dxa"/>
          </w:tcPr>
          <w:p w14:paraId="76F53209" w14:textId="36EE9704" w:rsidR="00EC0BAF" w:rsidRPr="00A504DC" w:rsidRDefault="00EC0BAF" w:rsidP="00EC0BAF">
            <w:pPr>
              <w:rPr>
                <w:bCs/>
              </w:rPr>
            </w:pPr>
            <w:r w:rsidRPr="00A504DC">
              <w:rPr>
                <w:bCs/>
              </w:rPr>
              <w:t>Rauwe producten in de koelkast onderin.</w:t>
            </w:r>
          </w:p>
        </w:tc>
      </w:tr>
      <w:tr w:rsidR="00EC0BAF" w:rsidRPr="00A504DC" w14:paraId="530B3E3B" w14:textId="77777777" w:rsidTr="00D662DA">
        <w:tc>
          <w:tcPr>
            <w:tcW w:w="360" w:type="dxa"/>
          </w:tcPr>
          <w:p w14:paraId="4B5B464E" w14:textId="77777777" w:rsidR="00EC0BAF" w:rsidRPr="00A504DC" w:rsidRDefault="00EC0BAF" w:rsidP="00EC0BAF"/>
        </w:tc>
        <w:tc>
          <w:tcPr>
            <w:tcW w:w="416" w:type="dxa"/>
          </w:tcPr>
          <w:p w14:paraId="07A50C09" w14:textId="77777777" w:rsidR="00EC0BAF" w:rsidRPr="00A504DC" w:rsidRDefault="00EC0BAF" w:rsidP="00EC0BAF">
            <w:r w:rsidRPr="00A504DC">
              <w:t>f</w:t>
            </w:r>
          </w:p>
        </w:tc>
        <w:tc>
          <w:tcPr>
            <w:tcW w:w="6604" w:type="dxa"/>
          </w:tcPr>
          <w:p w14:paraId="61CB65BF" w14:textId="7A2432A4" w:rsidR="00EC0BAF" w:rsidRPr="00A504DC" w:rsidRDefault="00EC0BAF" w:rsidP="00EC0BAF">
            <w:pPr>
              <w:rPr>
                <w:bCs/>
              </w:rPr>
            </w:pPr>
            <w:r w:rsidRPr="00A504DC">
              <w:rPr>
                <w:bCs/>
              </w:rPr>
              <w:t>Bereide producten in de koelkast bovenin.</w:t>
            </w:r>
          </w:p>
        </w:tc>
      </w:tr>
      <w:tr w:rsidR="00EC0BAF" w:rsidRPr="00A504DC" w14:paraId="286FBDA6" w14:textId="77777777" w:rsidTr="00D662DA">
        <w:tc>
          <w:tcPr>
            <w:tcW w:w="360" w:type="dxa"/>
          </w:tcPr>
          <w:p w14:paraId="715F4236" w14:textId="77777777" w:rsidR="00EC0BAF" w:rsidRPr="00A504DC" w:rsidRDefault="00EC0BAF" w:rsidP="00EC0BAF"/>
        </w:tc>
        <w:tc>
          <w:tcPr>
            <w:tcW w:w="416" w:type="dxa"/>
          </w:tcPr>
          <w:p w14:paraId="6E7BF738" w14:textId="77777777" w:rsidR="00EC0BAF" w:rsidRPr="00A504DC" w:rsidRDefault="00EC0BAF" w:rsidP="00EC0BAF">
            <w:r w:rsidRPr="00A504DC">
              <w:t>g</w:t>
            </w:r>
          </w:p>
        </w:tc>
        <w:tc>
          <w:tcPr>
            <w:tcW w:w="6604" w:type="dxa"/>
          </w:tcPr>
          <w:p w14:paraId="24C804E0" w14:textId="59B7B4A3" w:rsidR="00EC0BAF" w:rsidRPr="00A504DC" w:rsidRDefault="00EC0BAF" w:rsidP="00EC0BAF">
            <w:pPr>
              <w:rPr>
                <w:bCs/>
              </w:rPr>
            </w:pPr>
            <w:r w:rsidRPr="00A504DC">
              <w:rPr>
                <w:bCs/>
              </w:rPr>
              <w:t>Rauwe en bereide producten nooit na elkaar met hetzelfde keukengerei bewerken.</w:t>
            </w:r>
          </w:p>
        </w:tc>
      </w:tr>
      <w:tr w:rsidR="00EC0BAF" w:rsidRPr="00A504DC" w14:paraId="375FC64A" w14:textId="77777777" w:rsidTr="00D662DA">
        <w:tc>
          <w:tcPr>
            <w:tcW w:w="360" w:type="dxa"/>
          </w:tcPr>
          <w:p w14:paraId="61CB4C97" w14:textId="77777777" w:rsidR="00EC0BAF" w:rsidRPr="00A504DC" w:rsidRDefault="00EC0BAF" w:rsidP="00EC0BAF"/>
        </w:tc>
        <w:tc>
          <w:tcPr>
            <w:tcW w:w="416" w:type="dxa"/>
          </w:tcPr>
          <w:p w14:paraId="4F461B0A" w14:textId="77777777" w:rsidR="00EC0BAF" w:rsidRPr="00A504DC" w:rsidRDefault="00EC0BAF" w:rsidP="00EC0BAF">
            <w:r w:rsidRPr="00A504DC">
              <w:t>h</w:t>
            </w:r>
          </w:p>
        </w:tc>
        <w:tc>
          <w:tcPr>
            <w:tcW w:w="6604" w:type="dxa"/>
          </w:tcPr>
          <w:p w14:paraId="4F8834D6" w14:textId="7799C32D" w:rsidR="00EC0BAF" w:rsidRPr="00A504DC" w:rsidRDefault="00EC0BAF" w:rsidP="00EC0BAF">
            <w:pPr>
              <w:rPr>
                <w:bCs/>
              </w:rPr>
            </w:pPr>
            <w:r w:rsidRPr="00A504DC">
              <w:rPr>
                <w:bCs/>
              </w:rPr>
              <w:t xml:space="preserve">Alle bewaarde producten </w:t>
            </w:r>
            <w:r>
              <w:rPr>
                <w:bCs/>
              </w:rPr>
              <w:t xml:space="preserve">afdekken en </w:t>
            </w:r>
            <w:r w:rsidRPr="00A504DC">
              <w:rPr>
                <w:bCs/>
              </w:rPr>
              <w:t>voorzien van datum.</w:t>
            </w:r>
          </w:p>
        </w:tc>
      </w:tr>
      <w:tr w:rsidR="00EC0BAF" w:rsidRPr="00A504DC" w14:paraId="614C4888" w14:textId="77777777" w:rsidTr="00D662DA">
        <w:tc>
          <w:tcPr>
            <w:tcW w:w="360" w:type="dxa"/>
          </w:tcPr>
          <w:p w14:paraId="7046E8D6" w14:textId="77777777" w:rsidR="00EC0BAF" w:rsidRPr="00A504DC" w:rsidRDefault="00EC0BAF" w:rsidP="00EC0BAF"/>
        </w:tc>
        <w:tc>
          <w:tcPr>
            <w:tcW w:w="416" w:type="dxa"/>
          </w:tcPr>
          <w:p w14:paraId="6B5F3F6B" w14:textId="77777777" w:rsidR="00EC0BAF" w:rsidRPr="00A504DC" w:rsidRDefault="00EC0BAF" w:rsidP="00EC0BAF">
            <w:r w:rsidRPr="00A504DC">
              <w:t>i</w:t>
            </w:r>
          </w:p>
        </w:tc>
        <w:tc>
          <w:tcPr>
            <w:tcW w:w="6604" w:type="dxa"/>
          </w:tcPr>
          <w:p w14:paraId="4010D871" w14:textId="60E1A01D" w:rsidR="00EC0BAF" w:rsidRPr="00A504DC" w:rsidRDefault="00EC0BAF" w:rsidP="00EC0BAF">
            <w:pPr>
              <w:rPr>
                <w:bCs/>
              </w:rPr>
            </w:pPr>
            <w:r>
              <w:rPr>
                <w:bCs/>
              </w:rPr>
              <w:t>Geen vers bij oud of warm bij koud.</w:t>
            </w:r>
          </w:p>
        </w:tc>
      </w:tr>
      <w:tr w:rsidR="00EC0BAF" w:rsidRPr="00A504DC" w14:paraId="5046D47A" w14:textId="77777777" w:rsidTr="00D662DA">
        <w:tc>
          <w:tcPr>
            <w:tcW w:w="360" w:type="dxa"/>
          </w:tcPr>
          <w:p w14:paraId="46876F4F" w14:textId="77777777" w:rsidR="00EC0BAF" w:rsidRPr="00A504DC" w:rsidRDefault="00EC0BAF" w:rsidP="00EC0BAF"/>
        </w:tc>
        <w:tc>
          <w:tcPr>
            <w:tcW w:w="416" w:type="dxa"/>
          </w:tcPr>
          <w:p w14:paraId="54C604BC" w14:textId="77777777" w:rsidR="00EC0BAF" w:rsidRPr="00A504DC" w:rsidRDefault="00EC0BAF" w:rsidP="00EC0BAF">
            <w:r w:rsidRPr="00A504DC">
              <w:t>j</w:t>
            </w:r>
          </w:p>
        </w:tc>
        <w:tc>
          <w:tcPr>
            <w:tcW w:w="6604" w:type="dxa"/>
          </w:tcPr>
          <w:p w14:paraId="4BB094BC" w14:textId="4AC861A9" w:rsidR="00EC0BAF" w:rsidRPr="00A504DC" w:rsidRDefault="00EC0BAF" w:rsidP="00EC0BAF">
            <w:pPr>
              <w:rPr>
                <w:bCs/>
              </w:rPr>
            </w:pPr>
            <w:r w:rsidRPr="00A504DC">
              <w:rPr>
                <w:bCs/>
              </w:rPr>
              <w:t>First in first out. (Fifo regel)</w:t>
            </w:r>
          </w:p>
        </w:tc>
      </w:tr>
      <w:tr w:rsidR="00EC0BAF" w:rsidRPr="00A504DC" w14:paraId="5F2A01BF" w14:textId="77777777" w:rsidTr="00D662DA">
        <w:tc>
          <w:tcPr>
            <w:tcW w:w="360" w:type="dxa"/>
          </w:tcPr>
          <w:p w14:paraId="3FB50710" w14:textId="77777777" w:rsidR="00EC0BAF" w:rsidRPr="00A504DC" w:rsidRDefault="00EC0BAF" w:rsidP="00EC0BAF"/>
          <w:p w14:paraId="1EDCC03D" w14:textId="77777777" w:rsidR="00EC0BAF" w:rsidRPr="00A504DC" w:rsidRDefault="00EC0BAF" w:rsidP="00EC0BAF">
            <w:pPr>
              <w:rPr>
                <w:b/>
              </w:rPr>
            </w:pPr>
            <w:r w:rsidRPr="00A504DC">
              <w:rPr>
                <w:b/>
              </w:rPr>
              <w:t>=</w:t>
            </w:r>
          </w:p>
        </w:tc>
        <w:tc>
          <w:tcPr>
            <w:tcW w:w="416" w:type="dxa"/>
          </w:tcPr>
          <w:p w14:paraId="15C7AC52" w14:textId="77777777" w:rsidR="00EC0BAF" w:rsidRPr="00A504DC" w:rsidRDefault="00EC0BAF" w:rsidP="00EC0BAF"/>
        </w:tc>
        <w:tc>
          <w:tcPr>
            <w:tcW w:w="6604" w:type="dxa"/>
          </w:tcPr>
          <w:p w14:paraId="282A7632" w14:textId="77777777" w:rsidR="00EC0BAF" w:rsidRPr="00A504DC" w:rsidRDefault="00EC0BAF" w:rsidP="00EC0BAF">
            <w:pPr>
              <w:rPr>
                <w:bCs/>
              </w:rPr>
            </w:pPr>
          </w:p>
          <w:p w14:paraId="00051CAE" w14:textId="77777777" w:rsidR="00EC0BAF" w:rsidRPr="00A504DC" w:rsidRDefault="00EC0BAF" w:rsidP="00EC0BAF">
            <w:pPr>
              <w:rPr>
                <w:b/>
                <w:bCs/>
              </w:rPr>
            </w:pPr>
            <w:r w:rsidRPr="00A504DC">
              <w:rPr>
                <w:b/>
                <w:bCs/>
              </w:rPr>
              <w:t>totaal</w:t>
            </w:r>
          </w:p>
        </w:tc>
      </w:tr>
    </w:tbl>
    <w:p w14:paraId="10474C5F" w14:textId="77777777" w:rsidR="00DD6154" w:rsidRDefault="00DD6154" w:rsidP="00A504DC">
      <w:pPr>
        <w:pStyle w:val="Lijstalinea"/>
        <w:tabs>
          <w:tab w:val="num" w:pos="567"/>
        </w:tabs>
        <w:ind w:left="567"/>
        <w:rPr>
          <w:rFonts w:ascii="Arial" w:hAnsi="Arial" w:cs="Arial"/>
          <w:szCs w:val="24"/>
          <w:lang w:val="nl-NL"/>
        </w:rPr>
      </w:pPr>
    </w:p>
    <w:p w14:paraId="284909F7" w14:textId="426FFB0A" w:rsidR="00B206F0" w:rsidRDefault="00A504DC" w:rsidP="003C2BDD">
      <w:pPr>
        <w:pStyle w:val="Lijstalinea"/>
        <w:tabs>
          <w:tab w:val="num" w:pos="567"/>
          <w:tab w:val="left" w:pos="993"/>
        </w:tabs>
        <w:ind w:left="567"/>
        <w:rPr>
          <w:rFonts w:ascii="Arial" w:hAnsi="Arial"/>
          <w:lang w:val="nl-NL"/>
        </w:rPr>
      </w:pPr>
      <w:r w:rsidRPr="00A504DC">
        <w:rPr>
          <w:rFonts w:ascii="Arial" w:hAnsi="Arial" w:cs="Arial"/>
          <w:szCs w:val="24"/>
          <w:lang w:val="nl-NL"/>
        </w:rPr>
        <w:br/>
      </w:r>
      <w:r w:rsidR="00DD6154">
        <w:rPr>
          <w:rFonts w:ascii="Arial" w:hAnsi="Arial"/>
          <w:lang w:val="nl-NL"/>
        </w:rPr>
        <w:t xml:space="preserve">a. </w:t>
      </w:r>
      <w:r w:rsidR="003C2BDD">
        <w:rPr>
          <w:rFonts w:ascii="Arial" w:hAnsi="Arial"/>
          <w:lang w:val="nl-NL"/>
        </w:rPr>
        <w:tab/>
      </w:r>
      <w:r w:rsidR="00DD6154" w:rsidRPr="00DD6154">
        <w:rPr>
          <w:rFonts w:ascii="Arial" w:hAnsi="Arial"/>
          <w:lang w:val="nl-NL"/>
        </w:rPr>
        <w:t>Ga thuis na of men in jouw keuken o</w:t>
      </w:r>
      <w:r w:rsidR="003C2BDD">
        <w:rPr>
          <w:rFonts w:ascii="Arial" w:hAnsi="Arial"/>
          <w:lang w:val="nl-NL"/>
        </w:rPr>
        <w:t>ok op deze kritische punten let:</w:t>
      </w:r>
      <w:r w:rsidR="003C2BDD">
        <w:rPr>
          <w:rFonts w:ascii="Arial" w:hAnsi="Arial"/>
          <w:lang w:val="nl-NL"/>
        </w:rPr>
        <w:br/>
        <w:t xml:space="preserve"> </w:t>
      </w:r>
      <w:r w:rsidR="003C2BDD">
        <w:rPr>
          <w:rFonts w:ascii="Arial" w:hAnsi="Arial"/>
          <w:lang w:val="nl-NL"/>
        </w:rPr>
        <w:tab/>
      </w:r>
      <w:r w:rsidR="00DD6154" w:rsidRPr="00DD6154">
        <w:rPr>
          <w:rFonts w:ascii="Arial" w:hAnsi="Arial"/>
          <w:lang w:val="nl-NL"/>
        </w:rPr>
        <w:t>Kruis aan wat nog moet veranderen.</w:t>
      </w:r>
      <w:r w:rsidR="00DD6154">
        <w:rPr>
          <w:rFonts w:ascii="Arial" w:hAnsi="Arial"/>
          <w:lang w:val="nl-NL"/>
        </w:rPr>
        <w:br/>
      </w:r>
      <w:r w:rsidR="003C2BDD">
        <w:rPr>
          <w:rFonts w:ascii="Arial" w:hAnsi="Arial"/>
          <w:lang w:val="nl-NL"/>
        </w:rPr>
        <w:t>b</w:t>
      </w:r>
      <w:r w:rsidR="00DD6154">
        <w:rPr>
          <w:rFonts w:ascii="Arial" w:hAnsi="Arial"/>
          <w:lang w:val="nl-NL"/>
        </w:rPr>
        <w:t xml:space="preserve">. </w:t>
      </w:r>
      <w:r w:rsidR="003C2BDD">
        <w:rPr>
          <w:rFonts w:ascii="Arial" w:hAnsi="Arial"/>
          <w:lang w:val="nl-NL"/>
        </w:rPr>
        <w:tab/>
      </w:r>
      <w:r w:rsidR="00DD6154" w:rsidRPr="00DD6154">
        <w:rPr>
          <w:rFonts w:ascii="Arial" w:hAnsi="Arial"/>
          <w:lang w:val="nl-NL"/>
        </w:rPr>
        <w:t>Tel het aantal</w:t>
      </w:r>
      <w:r w:rsidR="003C2BDD">
        <w:rPr>
          <w:rFonts w:ascii="Arial" w:hAnsi="Arial"/>
          <w:lang w:val="nl-NL"/>
        </w:rPr>
        <w:t xml:space="preserve"> punten waarop goed wordt gelet:</w:t>
      </w:r>
      <w:r w:rsidR="00B206F0">
        <w:rPr>
          <w:rFonts w:ascii="Arial" w:hAnsi="Arial"/>
          <w:lang w:val="nl-NL"/>
        </w:rPr>
        <w:br/>
      </w:r>
      <w:r w:rsidR="003C2BDD">
        <w:rPr>
          <w:rFonts w:ascii="Arial" w:hAnsi="Arial"/>
          <w:lang w:val="nl-NL"/>
        </w:rPr>
        <w:br/>
      </w:r>
    </w:p>
    <w:p w14:paraId="20B168B1" w14:textId="77777777" w:rsidR="00EC0BAF" w:rsidRPr="00B53367" w:rsidRDefault="00EC0BAF" w:rsidP="00EC0BAF">
      <w:pPr>
        <w:pStyle w:val="Lijstalinea"/>
        <w:numPr>
          <w:ilvl w:val="0"/>
          <w:numId w:val="2"/>
        </w:numPr>
        <w:tabs>
          <w:tab w:val="num" w:pos="567"/>
          <w:tab w:val="left" w:pos="993"/>
        </w:tabs>
        <w:ind w:left="567"/>
        <w:rPr>
          <w:rFonts w:ascii="Arial" w:eastAsia="Arial" w:hAnsi="Arial" w:cs="Arial"/>
          <w:b/>
          <w:bCs/>
          <w:lang w:val="nl-NL"/>
        </w:rPr>
      </w:pPr>
      <w:r>
        <w:rPr>
          <w:rFonts w:ascii="Arial" w:eastAsia="Arial" w:hAnsi="Arial" w:cs="Arial"/>
          <w:lang w:val="nl-NL"/>
        </w:rPr>
        <w:t>a.</w:t>
      </w:r>
      <w:r>
        <w:rPr>
          <w:rFonts w:ascii="Arial" w:eastAsia="Arial" w:hAnsi="Arial" w:cs="Arial"/>
          <w:lang w:val="nl-NL"/>
        </w:rPr>
        <w:tab/>
        <w:t>Wat is kruisbesmetting?</w:t>
      </w:r>
      <w:r>
        <w:rPr>
          <w:rFonts w:ascii="Arial" w:eastAsia="Arial" w:hAnsi="Arial" w:cs="Arial"/>
          <w:lang w:val="nl-NL"/>
        </w:rPr>
        <w:br/>
      </w:r>
    </w:p>
    <w:p w14:paraId="594C5B66" w14:textId="12C0AFBF" w:rsidR="00EC0BAF" w:rsidRPr="00577345" w:rsidRDefault="00EC0BAF" w:rsidP="00EC0BAF">
      <w:pPr>
        <w:pStyle w:val="Lijstalinea"/>
        <w:tabs>
          <w:tab w:val="num" w:pos="567"/>
          <w:tab w:val="left" w:pos="993"/>
        </w:tabs>
        <w:ind w:left="567"/>
        <w:rPr>
          <w:rFonts w:ascii="Arial" w:eastAsia="Arial" w:hAnsi="Arial" w:cs="Arial"/>
          <w:b/>
          <w:bCs/>
          <w:lang w:val="nl-NL"/>
        </w:rPr>
      </w:pPr>
      <w:r>
        <w:rPr>
          <w:rFonts w:ascii="Arial" w:eastAsia="Arial" w:hAnsi="Arial" w:cs="Arial"/>
          <w:lang w:val="nl-NL"/>
        </w:rPr>
        <w:t>-</w:t>
      </w:r>
      <w:r>
        <w:rPr>
          <w:rFonts w:ascii="Arial" w:eastAsia="Arial" w:hAnsi="Arial" w:cs="Arial"/>
          <w:lang w:val="nl-NL"/>
        </w:rPr>
        <w:br/>
      </w:r>
      <w:r>
        <w:rPr>
          <w:rFonts w:ascii="Arial" w:eastAsia="Arial" w:hAnsi="Arial" w:cs="Arial"/>
          <w:lang w:val="nl-NL"/>
        </w:rPr>
        <w:br/>
        <w:t>b.</w:t>
      </w:r>
      <w:r>
        <w:rPr>
          <w:rFonts w:ascii="Arial" w:eastAsia="Arial" w:hAnsi="Arial" w:cs="Arial"/>
          <w:lang w:val="nl-NL"/>
        </w:rPr>
        <w:tab/>
      </w:r>
      <w:r w:rsidRPr="0FAB8778">
        <w:rPr>
          <w:rFonts w:ascii="Arial" w:eastAsia="Arial" w:hAnsi="Arial" w:cs="Arial"/>
          <w:lang w:val="nl-NL"/>
        </w:rPr>
        <w:t xml:space="preserve">Welk van de vorige kritische punten hebben te maken met kruisbesmetting? </w:t>
      </w:r>
      <w:r>
        <w:rPr>
          <w:rFonts w:ascii="Arial" w:eastAsia="Arial" w:hAnsi="Arial" w:cs="Arial"/>
          <w:lang w:val="nl-NL"/>
        </w:rPr>
        <w:br/>
        <w:t xml:space="preserve"> </w:t>
      </w:r>
      <w:r>
        <w:rPr>
          <w:rFonts w:ascii="Arial" w:eastAsia="Arial" w:hAnsi="Arial" w:cs="Arial"/>
          <w:lang w:val="nl-NL"/>
        </w:rPr>
        <w:tab/>
      </w:r>
      <w:r w:rsidRPr="0FAB8778">
        <w:rPr>
          <w:rFonts w:ascii="Arial" w:eastAsia="Arial" w:hAnsi="Arial" w:cs="Arial"/>
          <w:lang w:val="nl-NL"/>
        </w:rPr>
        <w:t>Noteer de letters.</w:t>
      </w:r>
      <w:r>
        <w:br/>
      </w:r>
      <w:r>
        <w:br/>
      </w:r>
      <w:r>
        <w:rPr>
          <w:rFonts w:ascii="Arial" w:eastAsia="Arial" w:hAnsi="Arial" w:cs="Arial"/>
          <w:lang w:val="nl-NL"/>
        </w:rPr>
        <w:t>-</w:t>
      </w:r>
      <w:r>
        <w:rPr>
          <w:rFonts w:ascii="Arial" w:eastAsia="Arial" w:hAnsi="Arial" w:cs="Arial"/>
          <w:lang w:val="nl-NL"/>
        </w:rPr>
        <w:br/>
        <w:t>-</w:t>
      </w:r>
      <w:r>
        <w:rPr>
          <w:rFonts w:ascii="Arial" w:eastAsia="Arial" w:hAnsi="Arial" w:cs="Arial"/>
          <w:lang w:val="nl-NL"/>
        </w:rPr>
        <w:br/>
        <w:t>-</w:t>
      </w:r>
      <w:r>
        <w:rPr>
          <w:rFonts w:ascii="Arial" w:eastAsia="Arial" w:hAnsi="Arial" w:cs="Arial"/>
          <w:lang w:val="nl-NL"/>
        </w:rPr>
        <w:br/>
        <w:t>-</w:t>
      </w:r>
      <w:r>
        <w:rPr>
          <w:rFonts w:ascii="Arial" w:eastAsia="Arial" w:hAnsi="Arial" w:cs="Arial"/>
          <w:lang w:val="nl-NL"/>
        </w:rPr>
        <w:br/>
      </w:r>
      <w:r>
        <w:rPr>
          <w:rFonts w:ascii="Arial" w:eastAsia="Arial" w:hAnsi="Arial" w:cs="Arial"/>
          <w:lang w:val="nl-NL"/>
        </w:rPr>
        <w:lastRenderedPageBreak/>
        <w:t>-</w:t>
      </w:r>
      <w:r>
        <w:rPr>
          <w:rFonts w:ascii="Arial" w:eastAsia="Arial" w:hAnsi="Arial" w:cs="Arial"/>
          <w:lang w:val="nl-NL"/>
        </w:rPr>
        <w:br/>
      </w:r>
    </w:p>
    <w:p w14:paraId="50B070D3" w14:textId="58FDB4F8" w:rsidR="00E35AF3" w:rsidRPr="00A504DC" w:rsidRDefault="00E35AF3" w:rsidP="00EC0BAF">
      <w:pPr>
        <w:pStyle w:val="Lijstalinea"/>
        <w:tabs>
          <w:tab w:val="num" w:pos="567"/>
          <w:tab w:val="left" w:pos="993"/>
        </w:tabs>
        <w:ind w:left="567"/>
        <w:rPr>
          <w:b/>
        </w:rPr>
      </w:pPr>
    </w:p>
    <w:sectPr w:rsidR="00E35AF3" w:rsidRPr="00A504DC" w:rsidSect="00074360">
      <w:headerReference w:type="default" r:id="rId15"/>
      <w:footerReference w:type="default" r:id="rId16"/>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94D257" w14:textId="77777777" w:rsidR="00FF7628" w:rsidRDefault="00FF7628" w:rsidP="001D61A3">
      <w:r>
        <w:separator/>
      </w:r>
    </w:p>
  </w:endnote>
  <w:endnote w:type="continuationSeparator" w:id="0">
    <w:p w14:paraId="59483E04" w14:textId="77777777" w:rsidR="00FF7628" w:rsidRDefault="00FF7628" w:rsidP="001D6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9693384"/>
      <w:docPartObj>
        <w:docPartGallery w:val="Page Numbers (Bottom of Page)"/>
        <w:docPartUnique/>
      </w:docPartObj>
    </w:sdtPr>
    <w:sdtEndPr>
      <w:rPr>
        <w:sz w:val="20"/>
      </w:rPr>
    </w:sdtEndPr>
    <w:sdtContent>
      <w:p w14:paraId="50B070DC" w14:textId="03FF1622" w:rsidR="001D61A3" w:rsidRPr="00074360" w:rsidRDefault="001D61A3">
        <w:pPr>
          <w:pStyle w:val="Voettekst"/>
          <w:jc w:val="center"/>
          <w:rPr>
            <w:sz w:val="20"/>
          </w:rPr>
        </w:pPr>
        <w:r w:rsidRPr="00074360">
          <w:rPr>
            <w:sz w:val="20"/>
          </w:rPr>
          <w:fldChar w:fldCharType="begin"/>
        </w:r>
        <w:r w:rsidRPr="00074360">
          <w:rPr>
            <w:sz w:val="20"/>
          </w:rPr>
          <w:instrText>PAGE   \* MERGEFORMAT</w:instrText>
        </w:r>
        <w:r w:rsidRPr="00074360">
          <w:rPr>
            <w:sz w:val="20"/>
          </w:rPr>
          <w:fldChar w:fldCharType="separate"/>
        </w:r>
        <w:r w:rsidR="00742085">
          <w:rPr>
            <w:noProof/>
            <w:sz w:val="20"/>
          </w:rPr>
          <w:t>1</w:t>
        </w:r>
        <w:r w:rsidRPr="00074360">
          <w:rPr>
            <w:sz w:val="20"/>
          </w:rPr>
          <w:fldChar w:fldCharType="end"/>
        </w:r>
      </w:p>
    </w:sdtContent>
  </w:sdt>
  <w:p w14:paraId="50B070DD" w14:textId="77777777" w:rsidR="001D61A3" w:rsidRDefault="001D61A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D1E3C4" w14:textId="77777777" w:rsidR="00FF7628" w:rsidRDefault="00FF7628" w:rsidP="001D61A3">
      <w:r>
        <w:separator/>
      </w:r>
    </w:p>
  </w:footnote>
  <w:footnote w:type="continuationSeparator" w:id="0">
    <w:p w14:paraId="1A80073A" w14:textId="77777777" w:rsidR="00FF7628" w:rsidRDefault="00FF7628" w:rsidP="001D61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7C7F5D" w14:textId="5A5C2037" w:rsidR="00074360" w:rsidRPr="00074360" w:rsidRDefault="00074360">
    <w:pPr>
      <w:pStyle w:val="Koptekst"/>
      <w:rPr>
        <w:sz w:val="20"/>
      </w:rPr>
    </w:pPr>
    <w:r>
      <w:rPr>
        <w:sz w:val="20"/>
      </w:rPr>
      <w:t>PM2 T  2.5 K/G</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295436"/>
    <w:multiLevelType w:val="hybridMultilevel"/>
    <w:tmpl w:val="C1C68272"/>
    <w:lvl w:ilvl="0" w:tplc="646E67FA">
      <w:start w:val="8"/>
      <w:numFmt w:val="decimal"/>
      <w:lvlText w:val="%1."/>
      <w:lvlJc w:val="left"/>
      <w:pPr>
        <w:tabs>
          <w:tab w:val="num" w:pos="720"/>
        </w:tabs>
        <w:ind w:left="720" w:hanging="360"/>
      </w:pPr>
      <w:rPr>
        <w:rFonts w:ascii="Arial" w:hAnsi="Arial" w:hint="default"/>
        <w:b w:val="0"/>
        <w:i w:val="0"/>
        <w:sz w:val="24"/>
        <w:szCs w:val="24"/>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FB90F33"/>
    <w:multiLevelType w:val="hybridMultilevel"/>
    <w:tmpl w:val="1A1E4A7E"/>
    <w:lvl w:ilvl="0" w:tplc="FE664D68">
      <w:start w:val="1"/>
      <w:numFmt w:val="decimal"/>
      <w:lvlText w:val="%1."/>
      <w:lvlJc w:val="left"/>
      <w:pPr>
        <w:tabs>
          <w:tab w:val="num" w:pos="502"/>
        </w:tabs>
        <w:ind w:left="502" w:hanging="360"/>
      </w:pPr>
      <w:rPr>
        <w:rFonts w:ascii="Arial" w:hAnsi="Arial" w:hint="default"/>
        <w:b w:val="0"/>
        <w:i w:val="0"/>
        <w:sz w:val="24"/>
        <w:szCs w:val="24"/>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5D1A09E4"/>
    <w:multiLevelType w:val="hybridMultilevel"/>
    <w:tmpl w:val="1F44B9FC"/>
    <w:lvl w:ilvl="0" w:tplc="782CB672">
      <w:start w:val="1"/>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DBD"/>
    <w:rsid w:val="00074360"/>
    <w:rsid w:val="001406AD"/>
    <w:rsid w:val="001D61A3"/>
    <w:rsid w:val="001E129F"/>
    <w:rsid w:val="002B5DBD"/>
    <w:rsid w:val="003C2BDD"/>
    <w:rsid w:val="004B26AF"/>
    <w:rsid w:val="00500AFF"/>
    <w:rsid w:val="00704E60"/>
    <w:rsid w:val="00742085"/>
    <w:rsid w:val="007D4117"/>
    <w:rsid w:val="008656CC"/>
    <w:rsid w:val="00885283"/>
    <w:rsid w:val="009D500D"/>
    <w:rsid w:val="00A504DC"/>
    <w:rsid w:val="00B206F0"/>
    <w:rsid w:val="00B86B60"/>
    <w:rsid w:val="00CD5ECA"/>
    <w:rsid w:val="00DD6154"/>
    <w:rsid w:val="00DE2C0D"/>
    <w:rsid w:val="00E35AF3"/>
    <w:rsid w:val="00EC0BAF"/>
    <w:rsid w:val="00FE3568"/>
    <w:rsid w:val="00FF762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B0702D"/>
  <w15:docId w15:val="{10F5B99B-7643-4DDA-9DFA-B0EAF542B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1D61A3"/>
    <w:pPr>
      <w:spacing w:after="0" w:line="240" w:lineRule="auto"/>
    </w:pPr>
    <w:rPr>
      <w:rFonts w:ascii="Arial" w:eastAsia="Times New Roman" w:hAnsi="Arial" w:cs="Times New Roman"/>
      <w:sz w:val="24"/>
      <w:szCs w:val="20"/>
      <w:lang w:eastAsia="nl-NL"/>
    </w:rPr>
  </w:style>
  <w:style w:type="paragraph" w:styleId="Kop2">
    <w:name w:val="heading 2"/>
    <w:basedOn w:val="Standaard"/>
    <w:next w:val="Standaard"/>
    <w:link w:val="Kop2Char"/>
    <w:qFormat/>
    <w:rsid w:val="001D61A3"/>
    <w:pPr>
      <w:keepNext/>
      <w:ind w:left="2268"/>
      <w:outlineLvl w:val="1"/>
    </w:pPr>
    <w:rPr>
      <w:b/>
      <w:bCs/>
    </w:rPr>
  </w:style>
  <w:style w:type="paragraph" w:styleId="Kop3">
    <w:name w:val="heading 3"/>
    <w:basedOn w:val="Standaard"/>
    <w:next w:val="Standaard"/>
    <w:link w:val="Kop3Char"/>
    <w:qFormat/>
    <w:rsid w:val="001D61A3"/>
    <w:pPr>
      <w:keepNext/>
      <w:ind w:left="2268"/>
      <w:jc w:val="center"/>
      <w:outlineLvl w:val="2"/>
    </w:pPr>
    <w:rPr>
      <w:rFonts w:cs="Ari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rsid w:val="001D61A3"/>
    <w:rPr>
      <w:rFonts w:ascii="Arial" w:eastAsia="Times New Roman" w:hAnsi="Arial" w:cs="Times New Roman"/>
      <w:b/>
      <w:bCs/>
      <w:sz w:val="24"/>
      <w:szCs w:val="20"/>
      <w:lang w:eastAsia="nl-NL"/>
    </w:rPr>
  </w:style>
  <w:style w:type="character" w:customStyle="1" w:styleId="Kop3Char">
    <w:name w:val="Kop 3 Char"/>
    <w:basedOn w:val="Standaardalinea-lettertype"/>
    <w:link w:val="Kop3"/>
    <w:rsid w:val="001D61A3"/>
    <w:rPr>
      <w:rFonts w:ascii="Arial" w:eastAsia="Times New Roman" w:hAnsi="Arial" w:cs="Arial"/>
      <w:sz w:val="24"/>
      <w:szCs w:val="20"/>
      <w:lang w:eastAsia="nl-NL"/>
    </w:rPr>
  </w:style>
  <w:style w:type="paragraph" w:styleId="Plattetekst3">
    <w:name w:val="Body Text 3"/>
    <w:basedOn w:val="Standaard"/>
    <w:link w:val="Plattetekst3Char"/>
    <w:rsid w:val="001D61A3"/>
    <w:pPr>
      <w:spacing w:line="360" w:lineRule="auto"/>
    </w:pPr>
    <w:rPr>
      <w:rFonts w:ascii="Times New Roman" w:hAnsi="Times New Roman"/>
      <w:b/>
      <w:sz w:val="32"/>
    </w:rPr>
  </w:style>
  <w:style w:type="character" w:customStyle="1" w:styleId="Plattetekst3Char">
    <w:name w:val="Platte tekst 3 Char"/>
    <w:basedOn w:val="Standaardalinea-lettertype"/>
    <w:link w:val="Plattetekst3"/>
    <w:rsid w:val="001D61A3"/>
    <w:rPr>
      <w:rFonts w:ascii="Times New Roman" w:eastAsia="Times New Roman" w:hAnsi="Times New Roman" w:cs="Times New Roman"/>
      <w:b/>
      <w:sz w:val="32"/>
      <w:szCs w:val="20"/>
      <w:lang w:eastAsia="nl-NL"/>
    </w:rPr>
  </w:style>
  <w:style w:type="paragraph" w:styleId="Plattetekstinspringen">
    <w:name w:val="Body Text Indent"/>
    <w:basedOn w:val="Standaard"/>
    <w:link w:val="PlattetekstinspringenChar"/>
    <w:rsid w:val="001D61A3"/>
    <w:pPr>
      <w:spacing w:line="360" w:lineRule="auto"/>
      <w:ind w:left="2268"/>
    </w:pPr>
    <w:rPr>
      <w:rFonts w:cs="Arial"/>
    </w:rPr>
  </w:style>
  <w:style w:type="character" w:customStyle="1" w:styleId="PlattetekstinspringenChar">
    <w:name w:val="Platte tekst inspringen Char"/>
    <w:basedOn w:val="Standaardalinea-lettertype"/>
    <w:link w:val="Plattetekstinspringen"/>
    <w:rsid w:val="001D61A3"/>
    <w:rPr>
      <w:rFonts w:ascii="Arial" w:eastAsia="Times New Roman" w:hAnsi="Arial" w:cs="Arial"/>
      <w:sz w:val="24"/>
      <w:szCs w:val="20"/>
      <w:lang w:eastAsia="nl-NL"/>
    </w:rPr>
  </w:style>
  <w:style w:type="paragraph" w:styleId="Plattetekstinspringen2">
    <w:name w:val="Body Text Indent 2"/>
    <w:basedOn w:val="Standaard"/>
    <w:link w:val="Plattetekstinspringen2Char"/>
    <w:rsid w:val="001D61A3"/>
    <w:pPr>
      <w:spacing w:line="360" w:lineRule="auto"/>
      <w:ind w:left="2268"/>
    </w:pPr>
    <w:rPr>
      <w:rFonts w:cs="Arial"/>
      <w:b/>
    </w:rPr>
  </w:style>
  <w:style w:type="character" w:customStyle="1" w:styleId="Plattetekstinspringen2Char">
    <w:name w:val="Platte tekst inspringen 2 Char"/>
    <w:basedOn w:val="Standaardalinea-lettertype"/>
    <w:link w:val="Plattetekstinspringen2"/>
    <w:rsid w:val="001D61A3"/>
    <w:rPr>
      <w:rFonts w:ascii="Arial" w:eastAsia="Times New Roman" w:hAnsi="Arial" w:cs="Arial"/>
      <w:b/>
      <w:sz w:val="24"/>
      <w:szCs w:val="20"/>
      <w:lang w:eastAsia="nl-NL"/>
    </w:rPr>
  </w:style>
  <w:style w:type="paragraph" w:styleId="Koptekst">
    <w:name w:val="header"/>
    <w:basedOn w:val="Standaard"/>
    <w:link w:val="KoptekstChar"/>
    <w:uiPriority w:val="99"/>
    <w:unhideWhenUsed/>
    <w:rsid w:val="001D61A3"/>
    <w:pPr>
      <w:tabs>
        <w:tab w:val="center" w:pos="4536"/>
        <w:tab w:val="right" w:pos="9072"/>
      </w:tabs>
    </w:pPr>
  </w:style>
  <w:style w:type="character" w:customStyle="1" w:styleId="KoptekstChar">
    <w:name w:val="Koptekst Char"/>
    <w:basedOn w:val="Standaardalinea-lettertype"/>
    <w:link w:val="Koptekst"/>
    <w:uiPriority w:val="99"/>
    <w:rsid w:val="001D61A3"/>
    <w:rPr>
      <w:rFonts w:ascii="Arial" w:eastAsia="Times New Roman" w:hAnsi="Arial" w:cs="Times New Roman"/>
      <w:sz w:val="24"/>
      <w:szCs w:val="20"/>
      <w:lang w:eastAsia="nl-NL"/>
    </w:rPr>
  </w:style>
  <w:style w:type="paragraph" w:styleId="Voettekst">
    <w:name w:val="footer"/>
    <w:basedOn w:val="Standaard"/>
    <w:link w:val="VoettekstChar"/>
    <w:uiPriority w:val="99"/>
    <w:unhideWhenUsed/>
    <w:rsid w:val="001D61A3"/>
    <w:pPr>
      <w:tabs>
        <w:tab w:val="center" w:pos="4536"/>
        <w:tab w:val="right" w:pos="9072"/>
      </w:tabs>
    </w:pPr>
  </w:style>
  <w:style w:type="character" w:customStyle="1" w:styleId="VoettekstChar">
    <w:name w:val="Voettekst Char"/>
    <w:basedOn w:val="Standaardalinea-lettertype"/>
    <w:link w:val="Voettekst"/>
    <w:uiPriority w:val="99"/>
    <w:rsid w:val="001D61A3"/>
    <w:rPr>
      <w:rFonts w:ascii="Arial" w:eastAsia="Times New Roman" w:hAnsi="Arial" w:cs="Times New Roman"/>
      <w:sz w:val="24"/>
      <w:szCs w:val="20"/>
      <w:lang w:eastAsia="nl-NL"/>
    </w:rPr>
  </w:style>
  <w:style w:type="paragraph" w:styleId="Ballontekst">
    <w:name w:val="Balloon Text"/>
    <w:basedOn w:val="Standaard"/>
    <w:link w:val="BallontekstChar"/>
    <w:uiPriority w:val="99"/>
    <w:semiHidden/>
    <w:unhideWhenUsed/>
    <w:rsid w:val="00CD5ECA"/>
    <w:rPr>
      <w:rFonts w:ascii="Tahoma" w:hAnsi="Tahoma" w:cs="Tahoma"/>
      <w:sz w:val="16"/>
      <w:szCs w:val="16"/>
    </w:rPr>
  </w:style>
  <w:style w:type="character" w:customStyle="1" w:styleId="BallontekstChar">
    <w:name w:val="Ballontekst Char"/>
    <w:basedOn w:val="Standaardalinea-lettertype"/>
    <w:link w:val="Ballontekst"/>
    <w:uiPriority w:val="99"/>
    <w:semiHidden/>
    <w:rsid w:val="00CD5ECA"/>
    <w:rPr>
      <w:rFonts w:ascii="Tahoma" w:eastAsia="Times New Roman" w:hAnsi="Tahoma" w:cs="Tahoma"/>
      <w:sz w:val="16"/>
      <w:szCs w:val="16"/>
      <w:lang w:eastAsia="nl-NL"/>
    </w:rPr>
  </w:style>
  <w:style w:type="paragraph" w:styleId="Lijstalinea">
    <w:name w:val="List Paragraph"/>
    <w:basedOn w:val="Standaard"/>
    <w:uiPriority w:val="34"/>
    <w:qFormat/>
    <w:rsid w:val="00A504DC"/>
    <w:pPr>
      <w:ind w:left="720"/>
      <w:contextualSpacing/>
    </w:pPr>
    <w:rPr>
      <w:rFonts w:ascii="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file:///C:\Mijn%20documenten\Mecheline\VAP\plaatjes%20VAP\zuivel\ijs%20eten.jpg"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00EC80477F2234FAFEE6CD8D89445F6" ma:contentTypeVersion="2" ma:contentTypeDescription="Een nieuw document maken." ma:contentTypeScope="" ma:versionID="042a5586447d8f623b2b44cfc98d989d">
  <xsd:schema xmlns:xsd="http://www.w3.org/2001/XMLSchema" xmlns:xs="http://www.w3.org/2001/XMLSchema" xmlns:p="http://schemas.microsoft.com/office/2006/metadata/properties" xmlns:ns2="b6c43a70-e525-4033-a4f3-b809c71710e3" targetNamespace="http://schemas.microsoft.com/office/2006/metadata/properties" ma:root="true" ma:fieldsID="0117b64cc6faaeca0453658ade38650c" ns2:_="">
    <xsd:import namespace="b6c43a70-e525-4033-a4f3-b809c71710e3"/>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c43a70-e525-4033-a4f3-b809c71710e3"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Gedeeld met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b6c43a70-e525-4033-a4f3-b809c71710e3">
      <UserInfo>
        <DisplayName/>
        <AccountId xsi:nil="true"/>
        <AccountType/>
      </UserInfo>
    </SharedWithUsers>
    <_dlc_DocId xmlns="b6c43a70-e525-4033-a4f3-b809c71710e3">H7CVNQAUUZ3W-1444270466-362</_dlc_DocId>
    <_dlc_DocIdUrl xmlns="b6c43a70-e525-4033-a4f3-b809c71710e3">
      <Url>https://liveadminclusius.sharepoint.com/sites/castricum-vmbo-profielgroen/_layouts/15/DocIdRedir.aspx?ID=H7CVNQAUUZ3W-1444270466-362</Url>
      <Description>H7CVNQAUUZ3W-1444270466-362</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8E6AAE-2378-49BA-AC00-540A89A04CD2}">
  <ds:schemaRefs>
    <ds:schemaRef ds:uri="http://schemas.microsoft.com/sharepoint/v3/contenttype/forms"/>
  </ds:schemaRefs>
</ds:datastoreItem>
</file>

<file path=customXml/itemProps2.xml><?xml version="1.0" encoding="utf-8"?>
<ds:datastoreItem xmlns:ds="http://schemas.openxmlformats.org/officeDocument/2006/customXml" ds:itemID="{069B0EE5-D8E7-4646-A85A-2E3B2E7C6A4B}">
  <ds:schemaRefs>
    <ds:schemaRef ds:uri="http://schemas.microsoft.com/sharepoint/events"/>
  </ds:schemaRefs>
</ds:datastoreItem>
</file>

<file path=customXml/itemProps3.xml><?xml version="1.0" encoding="utf-8"?>
<ds:datastoreItem xmlns:ds="http://schemas.openxmlformats.org/officeDocument/2006/customXml" ds:itemID="{DAFD0691-ABB2-4ADF-9F5E-D6A00B19BB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c43a70-e525-4033-a4f3-b809c71710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83F1B26-1A80-4B05-9AC8-FF6CB985FE88}">
  <ds:schemaRefs>
    <ds:schemaRef ds:uri="http://schemas.microsoft.com/office/2006/documentManagement/types"/>
    <ds:schemaRef ds:uri="http://schemas.microsoft.com/office/2006/metadata/properties"/>
    <ds:schemaRef ds:uri="http://schemas.openxmlformats.org/package/2006/metadata/core-properties"/>
    <ds:schemaRef ds:uri="http://purl.org/dc/elements/1.1/"/>
    <ds:schemaRef ds:uri="http://purl.org/dc/terms/"/>
    <ds:schemaRef ds:uri="http://purl.org/dc/dcmitype/"/>
    <ds:schemaRef ds:uri="http://schemas.microsoft.com/office/infopath/2007/PartnerControls"/>
    <ds:schemaRef ds:uri="b6c43a70-e525-4033-a4f3-b809c71710e3"/>
    <ds:schemaRef ds:uri="http://www.w3.org/XML/1998/namespace"/>
  </ds:schemaRefs>
</ds:datastoreItem>
</file>

<file path=customXml/itemProps5.xml><?xml version="1.0" encoding="utf-8"?>
<ds:datastoreItem xmlns:ds="http://schemas.openxmlformats.org/officeDocument/2006/customXml" ds:itemID="{2BDC39B5-CF0F-4D2A-8919-820D42032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4</Pages>
  <Words>640</Words>
  <Characters>3526</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Clusius College</Company>
  <LinksUpToDate>false</LinksUpToDate>
  <CharactersWithSpaces>4158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Mecheline Lips-Maas</dc:creator>
  <cp:lastModifiedBy>Mecheline Lips-Maas</cp:lastModifiedBy>
  <cp:revision>10</cp:revision>
  <cp:lastPrinted>2018-07-18T08:39:00Z</cp:lastPrinted>
  <dcterms:created xsi:type="dcterms:W3CDTF">2017-09-26T08:07:00Z</dcterms:created>
  <dcterms:modified xsi:type="dcterms:W3CDTF">2018-07-18T08:42:00Z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0x010100500EC80477F2234FAFEE6CD8D89445F6</vt:lpwstr>
  </property>
  <property fmtid="{D5CDD505-2E9C-101B-9397-08002B2CF9AE}" pid="3" name="_dlc_DocIdItemGuid">
    <vt:lpwstr>b04bc598-47d7-450e-9a4a-8a12eee80b01</vt:lpwstr>
  </property>
</Properties>
</file>